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custom-properties+xml" PartName="/docProps/custom.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17897" w14:textId="57F96473" w:rsidR="00E05014" w:rsidRPr="004E0272" w:rsidRDefault="00B91F73" w:rsidP="0097252C">
      <w:pPr>
        <w:spacing w:after="480"/>
        <w:jc w:val="center"/>
        <w:rPr>
          <w:color w:val="000000" w:themeColor="text1"/>
          <w:sz w:val="24"/>
          <w:szCs w:val="24"/>
          <w:lang w:eastAsia="ja-JP"/>
        </w:rPr>
      </w:pPr>
      <w:r w:rsidRPr="004E0272">
        <w:rPr>
          <w:rFonts w:ascii="Yu Mincho" w:eastAsia="Yu Mincho" w:hAnsi="Yu Mincho"/>
          <w:b/>
          <w:bCs/>
          <w:color w:val="000000" w:themeColor="text1"/>
          <w:sz w:val="24"/>
          <w:szCs w:val="24"/>
          <w:lang w:eastAsia="ja-JP"/>
        </w:rPr>
        <w:t>李</w:t>
      </w:r>
      <w:r w:rsidR="00BA3E82" w:rsidRPr="004E0272">
        <w:rPr>
          <w:rFonts w:ascii="Yu Mincho" w:eastAsia="Yu Mincho" w:hAnsi="Yu Mincho"/>
          <w:color w:val="000000" w:themeColor="text1"/>
          <w:sz w:val="24"/>
          <w:szCs w:val="24"/>
          <w:lang w:eastAsia="ja-JP"/>
        </w:rPr>
        <w:t>應</w:t>
      </w:r>
      <w:r w:rsidRPr="004E0272">
        <w:rPr>
          <w:rFonts w:ascii="Yu Mincho" w:eastAsia="Yu Mincho" w:hAnsi="Yu Mincho"/>
          <w:b/>
          <w:bCs/>
          <w:color w:val="000000" w:themeColor="text1"/>
          <w:sz w:val="24"/>
          <w:szCs w:val="24"/>
          <w:lang w:eastAsia="ja-JP"/>
        </w:rPr>
        <w:t>魯</w:t>
      </w:r>
      <w:r w:rsidR="001447EC" w:rsidRPr="004E0272">
        <w:rPr>
          <w:rStyle w:val="HTML"/>
          <w:rFonts w:ascii="맑은 고딕" w:eastAsia="맑은 고딕" w:hAnsi="맑은 고딕" w:cs="맑은 고딕" w:hint="eastAsia"/>
          <w:color w:val="000000"/>
          <w:sz w:val="24"/>
          <w:szCs w:val="24"/>
        </w:rPr>
        <w:t>：</w:t>
      </w:r>
      <w:r w:rsidRPr="004E0272">
        <w:rPr>
          <w:rFonts w:ascii="Yu Mincho" w:eastAsia="Yu Mincho" w:hAnsi="Yu Mincho"/>
          <w:b/>
          <w:bCs/>
          <w:color w:val="000000" w:themeColor="text1"/>
          <w:sz w:val="24"/>
          <w:szCs w:val="24"/>
          <w:lang w:eastAsia="ja-JP"/>
        </w:rPr>
        <w:t>狂おしき思慕</w:t>
      </w:r>
    </w:p>
    <w:p w14:paraId="237BF95F" w14:textId="20E32B06" w:rsidR="00E05014" w:rsidRPr="004E0272" w:rsidRDefault="00B91F73" w:rsidP="00BC4E95">
      <w:pPr>
        <w:spacing w:after="200" w:line="360" w:lineRule="auto"/>
        <w:ind w:firstLine="210"/>
        <w:rPr>
          <w:rFonts w:ascii="바탕" w:eastAsia="Yu Mincho" w:hAnsi="바탕" w:cs="바탕"/>
          <w:color w:val="000000" w:themeColor="text1"/>
          <w:sz w:val="24"/>
          <w:szCs w:val="24"/>
          <w:lang w:eastAsia="ja-JP"/>
        </w:rPr>
      </w:pPr>
      <w:r w:rsidRPr="004E0272">
        <w:rPr>
          <w:rFonts w:ascii="Yu Mincho" w:eastAsia="Yu Mincho" w:hAnsi="Yu Mincho"/>
          <w:color w:val="000000" w:themeColor="text1"/>
          <w:sz w:val="24"/>
          <w:szCs w:val="24"/>
          <w:lang w:eastAsia="ja-JP"/>
        </w:rPr>
        <w:t>顧菴（コアム）李</w:t>
      </w:r>
      <w:r w:rsidR="00EB5CE5"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魯（イ・ウンノ）の芸術は、これまで渡仏以後を軸に、断片的に理解されてきた。国権を失った時代と朝鮮戦争の時代、すなわち渡仏以前の四君子や絵画よりも、1958年の渡仏</w:t>
      </w:r>
      <w:r w:rsidR="00B52612" w:rsidRPr="004E0272">
        <w:rPr>
          <w:rFonts w:ascii="Yu Mincho" w:eastAsia="Yu Mincho" w:hAnsi="Yu Mincho" w:hint="eastAsia"/>
          <w:color w:val="000000" w:themeColor="text1"/>
          <w:sz w:val="24"/>
          <w:szCs w:val="24"/>
          <w:lang w:eastAsia="ja-JP"/>
        </w:rPr>
        <w:t>以降</w:t>
      </w:r>
      <w:r w:rsidR="00BC4E95" w:rsidRPr="004E0272">
        <w:rPr>
          <w:rFonts w:ascii="바탕" w:eastAsia="Yu Mincho" w:hAnsi="바탕" w:cs="바탕" w:hint="eastAsia"/>
          <w:color w:val="000000" w:themeColor="text1"/>
          <w:sz w:val="24"/>
          <w:szCs w:val="24"/>
          <w:lang w:eastAsia="ja-JP"/>
        </w:rPr>
        <w:t>に</w:t>
      </w:r>
      <w:r w:rsidRPr="004E0272">
        <w:rPr>
          <w:rFonts w:ascii="Yu Mincho" w:eastAsia="Yu Mincho" w:hAnsi="Yu Mincho"/>
          <w:color w:val="000000" w:themeColor="text1"/>
          <w:sz w:val="24"/>
          <w:szCs w:val="24"/>
          <w:lang w:eastAsia="ja-JP"/>
        </w:rPr>
        <w:t>展開</w:t>
      </w:r>
      <w:r w:rsidR="00B52612" w:rsidRPr="004E0272">
        <w:rPr>
          <w:rFonts w:ascii="Yu Mincho" w:eastAsia="Yu Mincho" w:hAnsi="Yu Mincho" w:hint="eastAsia"/>
          <w:color w:val="000000" w:themeColor="text1"/>
          <w:sz w:val="24"/>
          <w:szCs w:val="24"/>
          <w:lang w:eastAsia="ja-JP"/>
        </w:rPr>
        <w:t>され</w:t>
      </w:r>
      <w:r w:rsidRPr="004E0272">
        <w:rPr>
          <w:rFonts w:ascii="Yu Mincho" w:eastAsia="Yu Mincho" w:hAnsi="Yu Mincho"/>
          <w:color w:val="000000" w:themeColor="text1"/>
          <w:sz w:val="24"/>
          <w:szCs w:val="24"/>
          <w:lang w:eastAsia="ja-JP"/>
        </w:rPr>
        <w:t>たアンフォルメル、文字抽象・書体抽象、そして「群像」が注目を集めてきたのである。しかし李</w:t>
      </w:r>
      <w:r w:rsidR="00BA3E82"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魯の芸術は、書を基盤として、同時多発的かつ重層的に展開していた。</w:t>
      </w:r>
    </w:p>
    <w:p w14:paraId="661A740C" w14:textId="4D92ED21" w:rsidR="00E05014" w:rsidRPr="004E0272" w:rsidRDefault="00E334E3" w:rsidP="0097252C">
      <w:pPr>
        <w:spacing w:after="200" w:line="360" w:lineRule="auto"/>
        <w:ind w:firstLine="210"/>
        <w:rPr>
          <w:color w:val="000000" w:themeColor="text1"/>
          <w:sz w:val="24"/>
          <w:szCs w:val="24"/>
          <w:lang w:eastAsia="ja-JP"/>
        </w:rPr>
      </w:pPr>
      <w:r w:rsidRPr="004E0272">
        <w:rPr>
          <w:rFonts w:ascii="Yu Mincho" w:eastAsia="Yu Mincho" w:hAnsi="Yu Mincho" w:hint="eastAsia"/>
          <w:color w:val="000000" w:themeColor="text1"/>
          <w:sz w:val="24"/>
          <w:szCs w:val="24"/>
          <w:lang w:eastAsia="ja-JP"/>
        </w:rPr>
        <w:t>そのような観点</w:t>
      </w:r>
      <w:r w:rsidR="00C16CBB" w:rsidRPr="004E0272">
        <w:rPr>
          <w:rFonts w:ascii="Yu Mincho" w:eastAsia="Yu Mincho" w:hAnsi="Yu Mincho" w:hint="eastAsia"/>
          <w:color w:val="000000" w:themeColor="text1"/>
          <w:sz w:val="24"/>
          <w:szCs w:val="24"/>
          <w:lang w:eastAsia="ja-JP"/>
        </w:rPr>
        <w:t>に基づいて</w:t>
      </w:r>
      <w:r w:rsidR="00B91F73" w:rsidRPr="004E0272">
        <w:rPr>
          <w:rFonts w:ascii="Yu Mincho" w:eastAsia="Yu Mincho" w:hAnsi="Yu Mincho"/>
          <w:color w:val="000000" w:themeColor="text1"/>
          <w:sz w:val="24"/>
          <w:szCs w:val="24"/>
          <w:lang w:eastAsia="ja-JP"/>
        </w:rPr>
        <w:t>、本展は李</w:t>
      </w:r>
      <w:r w:rsidR="00BA3E82" w:rsidRPr="004E0272">
        <w:rPr>
          <w:rFonts w:ascii="Yu Mincho" w:eastAsia="Yu Mincho" w:hAnsi="Yu Mincho"/>
          <w:color w:val="000000" w:themeColor="text1"/>
          <w:sz w:val="24"/>
          <w:szCs w:val="24"/>
          <w:lang w:eastAsia="ja-JP"/>
        </w:rPr>
        <w:t>應</w:t>
      </w:r>
      <w:r w:rsidR="00B91F73" w:rsidRPr="004E0272">
        <w:rPr>
          <w:rFonts w:ascii="Yu Mincho" w:eastAsia="Yu Mincho" w:hAnsi="Yu Mincho"/>
          <w:color w:val="000000" w:themeColor="text1"/>
          <w:sz w:val="24"/>
          <w:szCs w:val="24"/>
          <w:lang w:eastAsia="ja-JP"/>
        </w:rPr>
        <w:t>魯の芸術の全体像に光をあて</w:t>
      </w:r>
      <w:r w:rsidR="00CA6136" w:rsidRPr="004E0272">
        <w:rPr>
          <w:rFonts w:ascii="Yu Mincho" w:eastAsia="Yu Mincho" w:hAnsi="Yu Mincho" w:hint="eastAsia"/>
          <w:color w:val="000000" w:themeColor="text1"/>
          <w:sz w:val="24"/>
          <w:szCs w:val="24"/>
          <w:lang w:eastAsia="ja-JP"/>
        </w:rPr>
        <w:t>て</w:t>
      </w:r>
      <w:r w:rsidR="00AA6E96" w:rsidRPr="004E0272">
        <w:rPr>
          <w:rFonts w:ascii="Yu Mincho" w:eastAsia="Yu Mincho" w:hAnsi="Yu Mincho" w:hint="eastAsia"/>
          <w:color w:val="000000" w:themeColor="text1"/>
          <w:sz w:val="24"/>
          <w:szCs w:val="24"/>
          <w:lang w:eastAsia="ja-JP"/>
        </w:rPr>
        <w:t>いる</w:t>
      </w:r>
      <w:r w:rsidR="00B91F73" w:rsidRPr="004E0272">
        <w:rPr>
          <w:rFonts w:ascii="Yu Mincho" w:eastAsia="Yu Mincho" w:hAnsi="Yu Mincho"/>
          <w:color w:val="000000" w:themeColor="text1"/>
          <w:sz w:val="24"/>
          <w:szCs w:val="24"/>
          <w:lang w:eastAsia="ja-JP"/>
        </w:rPr>
        <w:t>。伝統的な書が現代美術</w:t>
      </w:r>
      <w:r w:rsidR="003B3866" w:rsidRPr="004E0272">
        <w:rPr>
          <w:rFonts w:ascii="Yu Mincho" w:eastAsia="Yu Mincho" w:hAnsi="Yu Mincho" w:hint="eastAsia"/>
          <w:color w:val="000000" w:themeColor="text1"/>
          <w:sz w:val="24"/>
          <w:szCs w:val="24"/>
          <w:lang w:eastAsia="ja-JP"/>
        </w:rPr>
        <w:t>に</w:t>
      </w:r>
      <w:r w:rsidR="00857EE3" w:rsidRPr="004E0272">
        <w:rPr>
          <w:rFonts w:ascii="Yu Mincho" w:eastAsia="Yu Mincho" w:hAnsi="Yu Mincho" w:hint="eastAsia"/>
          <w:color w:val="000000" w:themeColor="text1"/>
          <w:sz w:val="24"/>
          <w:szCs w:val="24"/>
          <w:lang w:eastAsia="ja-JP"/>
        </w:rPr>
        <w:t>展開され</w:t>
      </w:r>
      <w:r w:rsidR="00B91F73" w:rsidRPr="004E0272">
        <w:rPr>
          <w:rFonts w:ascii="Yu Mincho" w:eastAsia="Yu Mincho" w:hAnsi="Yu Mincho"/>
          <w:color w:val="000000" w:themeColor="text1"/>
          <w:sz w:val="24"/>
          <w:szCs w:val="24"/>
          <w:lang w:eastAsia="ja-JP"/>
        </w:rPr>
        <w:t>飛躍したという視座を超え、李</w:t>
      </w:r>
      <w:r w:rsidR="001810A9" w:rsidRPr="004E0272">
        <w:rPr>
          <w:rFonts w:ascii="Yu Mincho" w:eastAsia="Yu Mincho" w:hAnsi="Yu Mincho"/>
          <w:color w:val="000000" w:themeColor="text1"/>
          <w:sz w:val="24"/>
          <w:szCs w:val="24"/>
          <w:lang w:eastAsia="ja-JP"/>
        </w:rPr>
        <w:t>應</w:t>
      </w:r>
      <w:r w:rsidR="00B91F73" w:rsidRPr="004E0272">
        <w:rPr>
          <w:rFonts w:ascii="Yu Mincho" w:eastAsia="Yu Mincho" w:hAnsi="Yu Mincho"/>
          <w:color w:val="000000" w:themeColor="text1"/>
          <w:sz w:val="24"/>
          <w:szCs w:val="24"/>
          <w:lang w:eastAsia="ja-JP"/>
        </w:rPr>
        <w:t>魯の芸術を、美術が書へと至った結晶として読み解く試みである。</w:t>
      </w:r>
      <w:r w:rsidR="00E038BA" w:rsidRPr="004E0272">
        <w:rPr>
          <w:rFonts w:ascii="Yu Mincho" w:eastAsia="Yu Mincho" w:hAnsi="Yu Mincho" w:hint="eastAsia"/>
          <w:color w:val="000000" w:themeColor="text1"/>
          <w:sz w:val="24"/>
          <w:szCs w:val="24"/>
          <w:lang w:eastAsia="ja-JP"/>
        </w:rPr>
        <w:t>書の</w:t>
      </w:r>
      <w:r w:rsidR="00E038BA" w:rsidRPr="004E0272">
        <w:rPr>
          <w:rFonts w:ascii="Yu Mincho" w:eastAsia="Yu Mincho" w:hAnsi="Yu Mincho"/>
          <w:color w:val="000000" w:themeColor="text1"/>
          <w:sz w:val="24"/>
          <w:szCs w:val="24"/>
          <w:lang w:eastAsia="ja-JP"/>
        </w:rPr>
        <w:t>筆画</w:t>
      </w:r>
      <w:r w:rsidR="00E038BA" w:rsidRPr="004E0272">
        <w:rPr>
          <w:rFonts w:ascii="Yu Mincho" w:eastAsia="Yu Mincho" w:hAnsi="Yu Mincho" w:hint="eastAsia"/>
          <w:color w:val="000000" w:themeColor="text1"/>
          <w:sz w:val="24"/>
          <w:szCs w:val="24"/>
          <w:lang w:eastAsia="ja-JP"/>
        </w:rPr>
        <w:t>が</w:t>
      </w:r>
      <w:r w:rsidR="00E038BA" w:rsidRPr="004E0272">
        <w:rPr>
          <w:rFonts w:ascii="Yu Mincho" w:eastAsia="Yu Mincho" w:hAnsi="Yu Mincho"/>
          <w:color w:val="000000" w:themeColor="text1"/>
          <w:sz w:val="24"/>
          <w:szCs w:val="24"/>
          <w:lang w:eastAsia="ja-JP"/>
        </w:rPr>
        <w:t>縦横</w:t>
      </w:r>
      <w:r w:rsidR="00E038BA" w:rsidRPr="004E0272">
        <w:rPr>
          <w:rFonts w:ascii="Yu Mincho" w:eastAsia="Yu Mincho" w:hAnsi="Yu Mincho" w:hint="eastAsia"/>
          <w:color w:val="000000" w:themeColor="text1"/>
          <w:sz w:val="24"/>
          <w:szCs w:val="24"/>
          <w:lang w:eastAsia="ja-JP"/>
        </w:rPr>
        <w:t>を</w:t>
      </w:r>
      <w:r w:rsidR="002C76AE" w:rsidRPr="004E0272">
        <w:rPr>
          <w:rFonts w:ascii="Yu Mincho" w:eastAsia="Yu Mincho" w:hAnsi="Yu Mincho" w:hint="eastAsia"/>
          <w:color w:val="000000" w:themeColor="text1"/>
          <w:sz w:val="24"/>
          <w:szCs w:val="24"/>
          <w:lang w:eastAsia="ja-JP"/>
        </w:rPr>
        <w:t>貫いて</w:t>
      </w:r>
      <w:r w:rsidR="00E038BA" w:rsidRPr="004E0272">
        <w:rPr>
          <w:rFonts w:ascii="Yu Mincho" w:eastAsia="Yu Mincho" w:hAnsi="Yu Mincho" w:hint="eastAsia"/>
          <w:color w:val="000000" w:themeColor="text1"/>
          <w:sz w:val="24"/>
          <w:szCs w:val="24"/>
          <w:lang w:eastAsia="ja-JP"/>
        </w:rPr>
        <w:t>いる</w:t>
      </w:r>
      <w:r w:rsidR="003C6D97" w:rsidRPr="004E0272">
        <w:rPr>
          <w:rFonts w:ascii="Yu Mincho" w:eastAsia="Yu Mincho" w:hAnsi="Yu Mincho" w:hint="eastAsia"/>
          <w:color w:val="000000" w:themeColor="text1"/>
          <w:sz w:val="24"/>
          <w:szCs w:val="24"/>
          <w:lang w:eastAsia="ja-JP"/>
        </w:rPr>
        <w:t>彼</w:t>
      </w:r>
      <w:r w:rsidR="00B91F73" w:rsidRPr="004E0272">
        <w:rPr>
          <w:rFonts w:ascii="Yu Mincho" w:eastAsia="Yu Mincho" w:hAnsi="Yu Mincho"/>
          <w:color w:val="000000" w:themeColor="text1"/>
          <w:sz w:val="24"/>
          <w:szCs w:val="24"/>
          <w:lang w:eastAsia="ja-JP"/>
        </w:rPr>
        <w:t>の芸術は</w:t>
      </w:r>
      <w:r w:rsidR="00E038BA" w:rsidRPr="004E0272">
        <w:rPr>
          <w:rFonts w:ascii="Yu Mincho" w:eastAsia="Yu Mincho" w:hAnsi="Yu Mincho" w:hint="eastAsia"/>
          <w:color w:val="000000" w:themeColor="text1"/>
          <w:sz w:val="24"/>
          <w:szCs w:val="24"/>
          <w:lang w:eastAsia="ja-JP"/>
        </w:rPr>
        <w:t>、</w:t>
      </w:r>
      <w:r w:rsidR="0033408E" w:rsidRPr="004E0272">
        <w:rPr>
          <w:rFonts w:ascii="Yu Mincho" w:eastAsia="Yu Mincho" w:hAnsi="Yu Mincho" w:hint="eastAsia"/>
          <w:color w:val="000000" w:themeColor="text1"/>
          <w:sz w:val="24"/>
          <w:szCs w:val="24"/>
          <w:lang w:eastAsia="ja-JP"/>
        </w:rPr>
        <w:t>その節々</w:t>
      </w:r>
      <w:r w:rsidR="00B91F73" w:rsidRPr="004E0272">
        <w:rPr>
          <w:rFonts w:ascii="Yu Mincho" w:eastAsia="Yu Mincho" w:hAnsi="Yu Mincho"/>
          <w:color w:val="000000" w:themeColor="text1"/>
          <w:sz w:val="24"/>
          <w:szCs w:val="24"/>
          <w:lang w:eastAsia="ja-JP"/>
        </w:rPr>
        <w:t>に</w:t>
      </w:r>
      <w:r w:rsidR="003C6D97" w:rsidRPr="004E0272">
        <w:rPr>
          <w:rFonts w:ascii="Yu Mincho" w:eastAsia="Yu Mincho" w:hAnsi="Yu Mincho" w:hint="eastAsia"/>
          <w:color w:val="000000" w:themeColor="text1"/>
          <w:sz w:val="24"/>
          <w:szCs w:val="24"/>
          <w:lang w:eastAsia="ja-JP"/>
        </w:rPr>
        <w:t>完成形を</w:t>
      </w:r>
      <w:r w:rsidR="002D341A" w:rsidRPr="004E0272">
        <w:rPr>
          <w:rFonts w:ascii="Yu Mincho" w:eastAsia="Yu Mincho" w:hAnsi="Yu Mincho" w:hint="eastAsia"/>
          <w:color w:val="000000" w:themeColor="text1"/>
          <w:sz w:val="24"/>
          <w:szCs w:val="24"/>
          <w:lang w:eastAsia="ja-JP"/>
        </w:rPr>
        <w:t>宿</w:t>
      </w:r>
      <w:r w:rsidR="005E3878" w:rsidRPr="004E0272">
        <w:rPr>
          <w:rFonts w:ascii="Yu Mincho" w:eastAsia="Yu Mincho" w:hAnsi="Yu Mincho" w:hint="eastAsia"/>
          <w:color w:val="000000" w:themeColor="text1"/>
          <w:sz w:val="24"/>
          <w:szCs w:val="24"/>
          <w:lang w:eastAsia="ja-JP"/>
        </w:rPr>
        <w:t>して</w:t>
      </w:r>
      <w:r w:rsidR="00173872" w:rsidRPr="004E0272">
        <w:rPr>
          <w:rFonts w:ascii="Yu Mincho" w:eastAsia="Yu Mincho" w:hAnsi="Yu Mincho" w:hint="eastAsia"/>
          <w:color w:val="000000" w:themeColor="text1"/>
          <w:sz w:val="24"/>
          <w:szCs w:val="24"/>
          <w:lang w:eastAsia="ja-JP"/>
        </w:rPr>
        <w:t>いる</w:t>
      </w:r>
      <w:r w:rsidR="00B91F73" w:rsidRPr="004E0272">
        <w:rPr>
          <w:rFonts w:ascii="Yu Mincho" w:eastAsia="Yu Mincho" w:hAnsi="Yu Mincho"/>
          <w:color w:val="000000" w:themeColor="text1"/>
          <w:sz w:val="24"/>
          <w:szCs w:val="24"/>
          <w:lang w:eastAsia="ja-JP"/>
        </w:rPr>
        <w:t>。</w:t>
      </w:r>
    </w:p>
    <w:p w14:paraId="1FE2D597" w14:textId="7EDC38BC"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生涯を異邦人として生きた李</w:t>
      </w:r>
      <w:r w:rsidR="00BA3E82"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魯にとって</w:t>
      </w:r>
      <w:r w:rsidR="00907DCF" w:rsidRPr="004E0272">
        <w:rPr>
          <w:rFonts w:ascii="Yu Mincho" w:eastAsia="Yu Mincho" w:hAnsi="Yu Mincho" w:hint="eastAsia"/>
          <w:color w:val="000000" w:themeColor="text1"/>
          <w:sz w:val="24"/>
          <w:szCs w:val="24"/>
          <w:lang w:eastAsia="ja-JP"/>
        </w:rPr>
        <w:t>「</w:t>
      </w:r>
      <w:r w:rsidRPr="004E0272">
        <w:rPr>
          <w:rFonts w:ascii="Yu Mincho" w:eastAsia="Yu Mincho" w:hAnsi="Yu Mincho"/>
          <w:color w:val="000000" w:themeColor="text1"/>
          <w:sz w:val="24"/>
          <w:szCs w:val="24"/>
          <w:lang w:eastAsia="ja-JP"/>
        </w:rPr>
        <w:t>書</w:t>
      </w:r>
      <w:r w:rsidR="00907DCF" w:rsidRPr="004E0272">
        <w:rPr>
          <w:rFonts w:ascii="Yu Mincho" w:eastAsia="Yu Mincho" w:hAnsi="Yu Mincho" w:hint="eastAsia"/>
          <w:color w:val="000000" w:themeColor="text1"/>
          <w:sz w:val="24"/>
          <w:szCs w:val="24"/>
          <w:lang w:eastAsia="ja-JP"/>
        </w:rPr>
        <w:t>」</w:t>
      </w:r>
      <w:r w:rsidR="00193B20" w:rsidRPr="004E0272">
        <w:rPr>
          <w:rFonts w:ascii="Yu Mincho" w:eastAsia="Yu Mincho" w:hAnsi="Yu Mincho" w:hint="eastAsia"/>
          <w:color w:val="000000" w:themeColor="text1"/>
          <w:sz w:val="24"/>
          <w:szCs w:val="24"/>
          <w:lang w:eastAsia="ja-JP"/>
        </w:rPr>
        <w:t>と</w:t>
      </w:r>
      <w:r w:rsidRPr="004E0272">
        <w:rPr>
          <w:rFonts w:ascii="Yu Mincho" w:eastAsia="Yu Mincho" w:hAnsi="Yu Mincho"/>
          <w:color w:val="000000" w:themeColor="text1"/>
          <w:sz w:val="24"/>
          <w:szCs w:val="24"/>
          <w:lang w:eastAsia="ja-JP"/>
        </w:rPr>
        <w:t>は、韓国人として、そして世界人として、自らの存在とアイデンティティを確かめる唯一無二の言語であった。</w:t>
      </w:r>
      <w:r w:rsidR="00D80A15" w:rsidRPr="004E0272">
        <w:rPr>
          <w:rFonts w:ascii="Yu Mincho" w:eastAsia="Yu Mincho" w:hAnsi="Yu Mincho" w:hint="eastAsia"/>
          <w:color w:val="000000" w:themeColor="text1"/>
          <w:sz w:val="24"/>
          <w:szCs w:val="24"/>
          <w:lang w:eastAsia="ja-JP"/>
        </w:rPr>
        <w:t>「</w:t>
      </w:r>
      <w:r w:rsidR="00907DCF" w:rsidRPr="004E0272">
        <w:rPr>
          <w:rFonts w:ascii="Yu Mincho" w:eastAsia="Yu Mincho" w:hAnsi="Yu Mincho" w:hint="eastAsia"/>
          <w:color w:val="000000" w:themeColor="text1"/>
          <w:sz w:val="24"/>
          <w:szCs w:val="24"/>
          <w:lang w:eastAsia="ja-JP"/>
        </w:rPr>
        <w:t>書</w:t>
      </w:r>
      <w:r w:rsidR="00D80A15" w:rsidRPr="004E0272">
        <w:rPr>
          <w:rFonts w:ascii="Yu Mincho" w:eastAsia="Yu Mincho" w:hAnsi="Yu Mincho" w:hint="eastAsia"/>
          <w:color w:val="000000" w:themeColor="text1"/>
          <w:sz w:val="24"/>
          <w:szCs w:val="24"/>
          <w:lang w:eastAsia="ja-JP"/>
        </w:rPr>
        <w:t>」という営み</w:t>
      </w:r>
      <w:r w:rsidRPr="004E0272">
        <w:rPr>
          <w:rFonts w:ascii="Yu Mincho" w:eastAsia="Yu Mincho" w:hAnsi="Yu Mincho"/>
          <w:color w:val="000000" w:themeColor="text1"/>
          <w:sz w:val="24"/>
          <w:szCs w:val="24"/>
          <w:lang w:eastAsia="ja-JP"/>
        </w:rPr>
        <w:t>は</w:t>
      </w:r>
      <w:r w:rsidR="00907DCF" w:rsidRPr="004E0272">
        <w:rPr>
          <w:rFonts w:ascii="Yu Mincho" w:eastAsia="Yu Mincho" w:hAnsi="Yu Mincho" w:hint="eastAsia"/>
          <w:color w:val="000000" w:themeColor="text1"/>
          <w:sz w:val="24"/>
          <w:szCs w:val="24"/>
          <w:lang w:eastAsia="ja-JP"/>
        </w:rPr>
        <w:t>、</w:t>
      </w:r>
      <w:r w:rsidRPr="004E0272">
        <w:rPr>
          <w:rFonts w:ascii="Yu Mincho" w:eastAsia="Yu Mincho" w:hAnsi="Yu Mincho"/>
          <w:color w:val="000000" w:themeColor="text1"/>
          <w:sz w:val="24"/>
          <w:szCs w:val="24"/>
          <w:lang w:eastAsia="ja-JP"/>
        </w:rPr>
        <w:t>亡国と分断された祖国の独立と統一への悲願であり、死を生へと呼び戻そうとする叫びであり、</w:t>
      </w:r>
      <w:r w:rsidR="003905B5" w:rsidRPr="004E0272">
        <w:rPr>
          <w:rFonts w:ascii="Yu Mincho" w:eastAsia="Yu Mincho" w:hAnsi="Yu Mincho"/>
          <w:color w:val="000000" w:themeColor="text1"/>
          <w:sz w:val="24"/>
          <w:szCs w:val="24"/>
          <w:lang w:eastAsia="ja-JP"/>
        </w:rPr>
        <w:t>苦悶</w:t>
      </w:r>
      <w:r w:rsidRPr="004E0272">
        <w:rPr>
          <w:rFonts w:ascii="Yu Mincho" w:eastAsia="Yu Mincho" w:hAnsi="Yu Mincho"/>
          <w:color w:val="000000" w:themeColor="text1"/>
          <w:sz w:val="24"/>
          <w:szCs w:val="24"/>
          <w:lang w:eastAsia="ja-JP"/>
        </w:rPr>
        <w:t>であった。</w:t>
      </w:r>
      <w:r w:rsidR="00531BF8" w:rsidRPr="004E0272">
        <w:rPr>
          <w:rFonts w:ascii="Yu Mincho" w:eastAsia="Yu Mincho" w:hAnsi="Yu Mincho" w:hint="eastAsia"/>
          <w:color w:val="000000" w:themeColor="text1"/>
          <w:sz w:val="24"/>
          <w:szCs w:val="24"/>
          <w:lang w:eastAsia="ja-JP"/>
        </w:rPr>
        <w:t>それはまさしく、</w:t>
      </w:r>
      <w:r w:rsidRPr="004E0272">
        <w:rPr>
          <w:rFonts w:ascii="Yu Mincho" w:eastAsia="Yu Mincho" w:hAnsi="Yu Mincho"/>
          <w:color w:val="000000" w:themeColor="text1"/>
          <w:sz w:val="24"/>
          <w:szCs w:val="24"/>
          <w:lang w:eastAsia="ja-JP"/>
        </w:rPr>
        <w:t>統一への「狂おしき思慕」の筆画にほかならない。</w:t>
      </w:r>
    </w:p>
    <w:p w14:paraId="5C28C48A" w14:textId="6DA9648B"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李</w:t>
      </w:r>
      <w:r w:rsidR="00536081"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魯（1904～1989）と素菴（ソアム）玄中和（ヒョン・ジュンファ、1907～1997）の</w:t>
      </w:r>
      <w:r w:rsidR="0052503A" w:rsidRPr="004E0272">
        <w:rPr>
          <w:rFonts w:ascii="Yu Mincho" w:eastAsia="Yu Mincho" w:hAnsi="Yu Mincho" w:hint="eastAsia"/>
          <w:color w:val="000000" w:themeColor="text1"/>
          <w:sz w:val="24"/>
          <w:szCs w:val="24"/>
          <w:lang w:eastAsia="ja-JP"/>
        </w:rPr>
        <w:t>生涯</w:t>
      </w:r>
      <w:r w:rsidRPr="004E0272">
        <w:rPr>
          <w:rFonts w:ascii="Yu Mincho" w:eastAsia="Yu Mincho" w:hAnsi="Yu Mincho"/>
          <w:color w:val="000000" w:themeColor="text1"/>
          <w:sz w:val="24"/>
          <w:szCs w:val="24"/>
          <w:lang w:eastAsia="ja-JP"/>
        </w:rPr>
        <w:t>と芸術は、日本による植民地支配、解放、朝鮮戦争、南北分断という時代を</w:t>
      </w:r>
      <w:r w:rsidR="00295610" w:rsidRPr="004E0272">
        <w:rPr>
          <w:rFonts w:ascii="Yu Mincho" w:eastAsia="Yu Mincho" w:hAnsi="Yu Mincho" w:hint="eastAsia"/>
          <w:color w:val="000000" w:themeColor="text1"/>
          <w:sz w:val="24"/>
          <w:szCs w:val="24"/>
          <w:lang w:eastAsia="ja-JP"/>
        </w:rPr>
        <w:t>通過し</w:t>
      </w:r>
      <w:r w:rsidRPr="004E0272">
        <w:rPr>
          <w:rFonts w:ascii="Yu Mincho" w:eastAsia="Yu Mincho" w:hAnsi="Yu Mincho"/>
          <w:color w:val="000000" w:themeColor="text1"/>
          <w:sz w:val="24"/>
          <w:szCs w:val="24"/>
          <w:lang w:eastAsia="ja-JP"/>
        </w:rPr>
        <w:t>ている。二人はともに日本留学を通して美術と書を学び、分断の時代にはそれぞれパリと済州島の西帰浦（ソギポ）において、書を</w:t>
      </w:r>
      <w:r w:rsidR="00D44FF8" w:rsidRPr="004E0272">
        <w:rPr>
          <w:rFonts w:ascii="Yu Mincho" w:eastAsia="Yu Mincho" w:hAnsi="Yu Mincho" w:hint="eastAsia"/>
          <w:color w:val="000000" w:themeColor="text1"/>
          <w:sz w:val="24"/>
          <w:szCs w:val="24"/>
          <w:lang w:eastAsia="ja-JP"/>
        </w:rPr>
        <w:t>祖国</w:t>
      </w:r>
      <w:r w:rsidRPr="004E0272">
        <w:rPr>
          <w:rFonts w:ascii="Yu Mincho" w:eastAsia="Yu Mincho" w:hAnsi="Yu Mincho"/>
          <w:color w:val="000000" w:themeColor="text1"/>
          <w:sz w:val="24"/>
          <w:szCs w:val="24"/>
          <w:lang w:eastAsia="ja-JP"/>
        </w:rPr>
        <w:t>統一への思いと済州の自然</w:t>
      </w:r>
      <w:r w:rsidR="00E62CF9" w:rsidRPr="004E0272">
        <w:rPr>
          <w:rFonts w:ascii="Yu Mincho" w:eastAsia="Yu Mincho" w:hAnsi="Yu Mincho" w:hint="eastAsia"/>
          <w:color w:val="000000" w:themeColor="text1"/>
          <w:sz w:val="24"/>
          <w:szCs w:val="24"/>
          <w:lang w:eastAsia="ja-JP"/>
        </w:rPr>
        <w:t>として</w:t>
      </w:r>
      <w:r w:rsidRPr="004E0272">
        <w:rPr>
          <w:rFonts w:ascii="Yu Mincho" w:eastAsia="Yu Mincho" w:hAnsi="Yu Mincho"/>
          <w:color w:val="000000" w:themeColor="text1"/>
          <w:sz w:val="24"/>
          <w:szCs w:val="24"/>
          <w:lang w:eastAsia="ja-JP"/>
        </w:rPr>
        <w:t>再解釈し、独自にして主体的な芸術言語を切り拓いた。</w:t>
      </w:r>
    </w:p>
    <w:p w14:paraId="2308D54D" w14:textId="3C44F951"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lastRenderedPageBreak/>
        <w:t>本展</w:t>
      </w:r>
      <w:r w:rsidR="00014E6B" w:rsidRPr="004E0272">
        <w:rPr>
          <w:rFonts w:ascii="Yu Mincho" w:eastAsia="Yu Mincho" w:hAnsi="Yu Mincho" w:hint="eastAsia"/>
          <w:color w:val="0070C0"/>
          <w:sz w:val="24"/>
          <w:szCs w:val="24"/>
          <w:lang w:eastAsia="ja-JP"/>
        </w:rPr>
        <w:t>で</w:t>
      </w:r>
      <w:r w:rsidRPr="004E0272">
        <w:rPr>
          <w:rFonts w:ascii="Yu Mincho" w:eastAsia="Yu Mincho" w:hAnsi="Yu Mincho"/>
          <w:color w:val="000000" w:themeColor="text1"/>
          <w:sz w:val="24"/>
          <w:szCs w:val="24"/>
          <w:lang w:eastAsia="ja-JP"/>
        </w:rPr>
        <w:t>は「狂おしき思慕」を</w:t>
      </w:r>
      <w:r w:rsidR="00C30ECC" w:rsidRPr="004E0272">
        <w:rPr>
          <w:rFonts w:ascii="Yu Mincho" w:eastAsia="Yu Mincho" w:hAnsi="Yu Mincho" w:hint="eastAsia"/>
          <w:color w:val="000000" w:themeColor="text1"/>
          <w:sz w:val="24"/>
          <w:szCs w:val="24"/>
          <w:lang w:eastAsia="ja-JP"/>
        </w:rPr>
        <w:t>テーマ</w:t>
      </w:r>
      <w:r w:rsidRPr="004E0272">
        <w:rPr>
          <w:rFonts w:ascii="Yu Mincho" w:eastAsia="Yu Mincho" w:hAnsi="Yu Mincho"/>
          <w:color w:val="000000" w:themeColor="text1"/>
          <w:sz w:val="24"/>
          <w:szCs w:val="24"/>
          <w:lang w:eastAsia="ja-JP"/>
        </w:rPr>
        <w:t>に、書と美術が一体となった李</w:t>
      </w:r>
      <w:r w:rsidR="00341722"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魯の芸術を、「李</w:t>
      </w:r>
      <w:r w:rsidR="00341722"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魯・玄中和の書」「李</w:t>
      </w:r>
      <w:r w:rsidR="00341722"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魯の狂おしき思慕」「</w:t>
      </w:r>
      <w:r w:rsidR="002B39D8" w:rsidRPr="004E0272">
        <w:rPr>
          <w:rFonts w:ascii="Yu Mincho" w:eastAsia="Yu Mincho" w:hAnsi="Yu Mincho"/>
          <w:color w:val="000000" w:themeColor="text1"/>
          <w:sz w:val="24"/>
          <w:szCs w:val="24"/>
          <w:lang w:eastAsia="ja-JP"/>
        </w:rPr>
        <w:t>李應魯・玄中和</w:t>
      </w:r>
      <w:r w:rsidR="002B39D8" w:rsidRPr="004E0272">
        <w:rPr>
          <w:rFonts w:ascii="Yu Mincho" w:eastAsia="Yu Mincho" w:hAnsi="Yu Mincho" w:hint="eastAsia"/>
          <w:color w:val="000000" w:themeColor="text1"/>
          <w:sz w:val="24"/>
          <w:szCs w:val="24"/>
          <w:lang w:eastAsia="ja-JP"/>
        </w:rPr>
        <w:t>と</w:t>
      </w:r>
      <w:r w:rsidR="002B39D8" w:rsidRPr="004E0272">
        <w:rPr>
          <w:rFonts w:ascii="Yu Mincho" w:eastAsia="Yu Mincho" w:hAnsi="Yu Mincho"/>
          <w:color w:val="000000" w:themeColor="text1"/>
          <w:sz w:val="24"/>
          <w:szCs w:val="24"/>
          <w:lang w:eastAsia="ja-JP"/>
        </w:rPr>
        <w:t>時代の叙事</w:t>
      </w:r>
      <w:r w:rsidRPr="004E0272">
        <w:rPr>
          <w:rFonts w:ascii="Yu Mincho" w:eastAsia="Yu Mincho" w:hAnsi="Yu Mincho"/>
          <w:color w:val="000000" w:themeColor="text1"/>
          <w:sz w:val="24"/>
          <w:szCs w:val="24"/>
          <w:lang w:eastAsia="ja-JP"/>
        </w:rPr>
        <w:t>」の三</w:t>
      </w:r>
      <w:r w:rsidR="001E7471" w:rsidRPr="004E0272">
        <w:rPr>
          <w:rFonts w:ascii="Yu Mincho" w:eastAsia="Yu Mincho" w:hAnsi="Yu Mincho" w:hint="eastAsia"/>
          <w:color w:val="0070C0"/>
          <w:sz w:val="24"/>
          <w:szCs w:val="24"/>
          <w:lang w:eastAsia="ja-JP"/>
        </w:rPr>
        <w:t>つの</w:t>
      </w:r>
      <w:r w:rsidRPr="004E0272">
        <w:rPr>
          <w:rFonts w:ascii="Yu Mincho" w:eastAsia="Yu Mincho" w:hAnsi="Yu Mincho"/>
          <w:color w:val="000000" w:themeColor="text1"/>
          <w:sz w:val="24"/>
          <w:szCs w:val="24"/>
          <w:lang w:eastAsia="ja-JP"/>
        </w:rPr>
        <w:t>章</w:t>
      </w:r>
      <w:r w:rsidR="00103986" w:rsidRPr="004E0272">
        <w:rPr>
          <w:rFonts w:ascii="Yu Mincho" w:eastAsia="Yu Mincho" w:hAnsi="Yu Mincho" w:hint="eastAsia"/>
          <w:color w:val="0070C0"/>
          <w:sz w:val="24"/>
          <w:szCs w:val="24"/>
          <w:lang w:eastAsia="ja-JP"/>
        </w:rPr>
        <w:t>から</w:t>
      </w:r>
      <w:r w:rsidR="00D563BA" w:rsidRPr="004E0272">
        <w:rPr>
          <w:rFonts w:ascii="Yu Mincho" w:eastAsia="Yu Mincho" w:hAnsi="Yu Mincho" w:hint="eastAsia"/>
          <w:color w:val="0070C0"/>
          <w:sz w:val="24"/>
          <w:szCs w:val="24"/>
          <w:lang w:eastAsia="ja-JP"/>
        </w:rPr>
        <w:t>振り返</w:t>
      </w:r>
      <w:r w:rsidR="0023246F" w:rsidRPr="004E0272">
        <w:rPr>
          <w:rFonts w:ascii="Yu Mincho" w:eastAsia="Yu Mincho" w:hAnsi="Yu Mincho" w:hint="eastAsia"/>
          <w:color w:val="000000" w:themeColor="text1"/>
          <w:sz w:val="24"/>
          <w:szCs w:val="24"/>
          <w:lang w:eastAsia="ja-JP"/>
        </w:rPr>
        <w:t>る</w:t>
      </w:r>
      <w:r w:rsidRPr="004E0272">
        <w:rPr>
          <w:rFonts w:ascii="Yu Mincho" w:eastAsia="Yu Mincho" w:hAnsi="Yu Mincho"/>
          <w:color w:val="000000" w:themeColor="text1"/>
          <w:sz w:val="24"/>
          <w:szCs w:val="24"/>
          <w:lang w:eastAsia="ja-JP"/>
        </w:rPr>
        <w:t>。</w:t>
      </w:r>
    </w:p>
    <w:p w14:paraId="24EBA56B" w14:textId="0070296F" w:rsidR="00E05014" w:rsidRPr="004E0272" w:rsidRDefault="00B91F73" w:rsidP="0097252C">
      <w:pPr>
        <w:keepNext/>
        <w:spacing w:before="360" w:after="160"/>
        <w:rPr>
          <w:color w:val="000000" w:themeColor="text1"/>
          <w:sz w:val="24"/>
          <w:szCs w:val="24"/>
          <w:lang w:eastAsia="ja-JP"/>
        </w:rPr>
      </w:pPr>
      <w:r w:rsidRPr="004E0272">
        <w:rPr>
          <w:rFonts w:ascii="Yu Mincho" w:eastAsia="Yu Mincho" w:hAnsi="Yu Mincho"/>
          <w:b/>
          <w:bCs/>
          <w:color w:val="000000" w:themeColor="text1"/>
          <w:sz w:val="24"/>
          <w:szCs w:val="24"/>
          <w:lang w:eastAsia="ja-JP"/>
        </w:rPr>
        <w:t>Ⅰ. 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b/>
          <w:bCs/>
          <w:color w:val="000000" w:themeColor="text1"/>
          <w:sz w:val="24"/>
          <w:szCs w:val="24"/>
          <w:lang w:eastAsia="ja-JP"/>
        </w:rPr>
        <w:t>魯・玄中和の書</w:t>
      </w:r>
    </w:p>
    <w:p w14:paraId="7F35C76B" w14:textId="41C153CF" w:rsidR="00E05014" w:rsidRPr="004E0272" w:rsidRDefault="00B91F73" w:rsidP="00AF750F">
      <w:pPr>
        <w:spacing w:after="200" w:line="360" w:lineRule="auto"/>
        <w:ind w:firstLine="210"/>
        <w:rPr>
          <w:rFonts w:ascii="Yu Mincho" w:eastAsia="Yu Mincho" w:hAnsi="Yu Mincho"/>
          <w:color w:val="000000" w:themeColor="text1"/>
          <w:sz w:val="24"/>
          <w:szCs w:val="24"/>
          <w:lang w:eastAsia="ja-JP"/>
        </w:rPr>
      </w:pPr>
      <w:r w:rsidRPr="004E0272">
        <w:rPr>
          <w:rFonts w:ascii="Yu Mincho" w:eastAsia="Yu Mincho" w:hAnsi="Yu Mincho"/>
          <w:color w:val="000000" w:themeColor="text1"/>
          <w:sz w:val="24"/>
          <w:szCs w:val="24"/>
          <w:lang w:eastAsia="ja-JP"/>
        </w:rPr>
        <w:t>既成の書を覆す李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魯と、正統を貫く玄中和。その両極のあいだで限りなく広がっていった20世紀の書の諸相を</w:t>
      </w:r>
      <w:r w:rsidR="00364E4D" w:rsidRPr="004E0272">
        <w:rPr>
          <w:rFonts w:ascii="Yu Mincho" w:eastAsia="Yu Mincho" w:hAnsi="Yu Mincho" w:hint="eastAsia"/>
          <w:color w:val="000000" w:themeColor="text1"/>
          <w:sz w:val="24"/>
          <w:szCs w:val="24"/>
          <w:lang w:eastAsia="ja-JP"/>
        </w:rPr>
        <w:t>、</w:t>
      </w:r>
      <w:r w:rsidR="000D2B04" w:rsidRPr="004E0272">
        <w:rPr>
          <w:rFonts w:ascii="Yu Mincho" w:eastAsia="Yu Mincho" w:hAnsi="Yu Mincho" w:hint="eastAsia"/>
          <w:color w:val="000000" w:themeColor="text1"/>
          <w:sz w:val="24"/>
          <w:szCs w:val="24"/>
          <w:lang w:eastAsia="ja-JP"/>
        </w:rPr>
        <w:t>第一章では</w:t>
      </w:r>
      <w:r w:rsidRPr="004E0272">
        <w:rPr>
          <w:rFonts w:ascii="Yu Mincho" w:eastAsia="Yu Mincho" w:hAnsi="Yu Mincho"/>
          <w:color w:val="000000" w:themeColor="text1"/>
          <w:sz w:val="24"/>
          <w:szCs w:val="24"/>
          <w:lang w:eastAsia="ja-JP"/>
        </w:rPr>
        <w:t>対比</w:t>
      </w:r>
      <w:r w:rsidR="003830E4" w:rsidRPr="004E0272">
        <w:rPr>
          <w:rFonts w:ascii="Yu Mincho" w:eastAsia="Yu Mincho" w:hAnsi="Yu Mincho" w:hint="eastAsia"/>
          <w:color w:val="000000" w:themeColor="text1"/>
          <w:sz w:val="24"/>
          <w:szCs w:val="24"/>
          <w:lang w:eastAsia="ja-JP"/>
        </w:rPr>
        <w:t>させながら</w:t>
      </w:r>
      <w:r w:rsidR="002C7E02" w:rsidRPr="004E0272">
        <w:rPr>
          <w:rFonts w:ascii="Yu Mincho" w:eastAsia="Yu Mincho" w:hAnsi="Yu Mincho" w:hint="eastAsia"/>
          <w:color w:val="000000" w:themeColor="text1"/>
          <w:sz w:val="24"/>
          <w:szCs w:val="24"/>
          <w:lang w:eastAsia="ja-JP"/>
        </w:rPr>
        <w:t>振り返る</w:t>
      </w:r>
      <w:r w:rsidRPr="004E0272">
        <w:rPr>
          <w:rFonts w:ascii="Yu Mincho" w:eastAsia="Yu Mincho" w:hAnsi="Yu Mincho"/>
          <w:color w:val="000000" w:themeColor="text1"/>
          <w:sz w:val="24"/>
          <w:szCs w:val="24"/>
          <w:lang w:eastAsia="ja-JP"/>
        </w:rPr>
        <w:t>。二人の巨匠はともに日本で美術と書を学び、</w:t>
      </w:r>
      <w:r w:rsidR="00B9244B" w:rsidRPr="004E0272">
        <w:rPr>
          <w:rFonts w:ascii="Yu Mincho" w:eastAsia="Yu Mincho" w:hAnsi="Yu Mincho" w:hint="eastAsia"/>
          <w:color w:val="000000" w:themeColor="text1"/>
          <w:sz w:val="24"/>
          <w:szCs w:val="24"/>
          <w:lang w:eastAsia="ja-JP"/>
        </w:rPr>
        <w:t>自身の制作</w:t>
      </w:r>
      <w:r w:rsidR="00F23BF2" w:rsidRPr="004E0272">
        <w:rPr>
          <w:rFonts w:ascii="Yu Mincho" w:eastAsia="Yu Mincho" w:hAnsi="Yu Mincho" w:hint="eastAsia"/>
          <w:color w:val="000000" w:themeColor="text1"/>
          <w:sz w:val="24"/>
          <w:szCs w:val="24"/>
          <w:lang w:eastAsia="ja-JP"/>
        </w:rPr>
        <w:t>に</w:t>
      </w:r>
      <w:r w:rsidR="002D7036" w:rsidRPr="004E0272">
        <w:rPr>
          <w:rFonts w:ascii="Yu Mincho" w:eastAsia="Yu Mincho" w:hAnsi="Yu Mincho" w:hint="eastAsia"/>
          <w:color w:val="000000" w:themeColor="text1"/>
          <w:sz w:val="24"/>
          <w:szCs w:val="24"/>
          <w:lang w:eastAsia="ja-JP"/>
        </w:rPr>
        <w:t>結び付け</w:t>
      </w:r>
      <w:r w:rsidRPr="004E0272">
        <w:rPr>
          <w:rFonts w:ascii="Yu Mincho" w:eastAsia="Yu Mincho" w:hAnsi="Yu Mincho"/>
          <w:color w:val="000000" w:themeColor="text1"/>
          <w:sz w:val="24"/>
          <w:szCs w:val="24"/>
          <w:lang w:eastAsia="ja-JP"/>
        </w:rPr>
        <w:t>た。李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魯は美術を書の言語へと押し広げ、「西帰素翁」と号した玄中和の「素菴体」は、済州の山と海を</w:t>
      </w:r>
      <w:r w:rsidR="00854B06" w:rsidRPr="004E0272">
        <w:rPr>
          <w:rFonts w:ascii="Yu Mincho" w:eastAsia="Yu Mincho" w:hAnsi="Yu Mincho" w:hint="eastAsia"/>
          <w:color w:val="000000" w:themeColor="text1"/>
          <w:sz w:val="24"/>
          <w:szCs w:val="24"/>
          <w:lang w:eastAsia="ja-JP"/>
        </w:rPr>
        <w:t>融合し</w:t>
      </w:r>
      <w:r w:rsidRPr="004E0272">
        <w:rPr>
          <w:rFonts w:ascii="Yu Mincho" w:eastAsia="Yu Mincho" w:hAnsi="Yu Mincho"/>
          <w:color w:val="000000" w:themeColor="text1"/>
          <w:sz w:val="24"/>
          <w:szCs w:val="24"/>
          <w:lang w:eastAsia="ja-JP"/>
        </w:rPr>
        <w:t>ながら書の本質を見出した。</w:t>
      </w:r>
    </w:p>
    <w:p w14:paraId="4D3053FF" w14:textId="51451AA4" w:rsidR="00E05014" w:rsidRPr="004E0272" w:rsidRDefault="00B91F73" w:rsidP="0097252C">
      <w:pPr>
        <w:keepNext/>
        <w:spacing w:before="360" w:after="160"/>
        <w:rPr>
          <w:color w:val="000000" w:themeColor="text1"/>
          <w:sz w:val="24"/>
          <w:szCs w:val="24"/>
          <w:lang w:eastAsia="ja-JP"/>
        </w:rPr>
      </w:pPr>
      <w:r w:rsidRPr="004E0272">
        <w:rPr>
          <w:rFonts w:ascii="Yu Mincho" w:eastAsia="Yu Mincho" w:hAnsi="Yu Mincho"/>
          <w:b/>
          <w:bCs/>
          <w:color w:val="000000" w:themeColor="text1"/>
          <w:sz w:val="24"/>
          <w:szCs w:val="24"/>
          <w:lang w:eastAsia="ja-JP"/>
        </w:rPr>
        <w:t>Ⅱ. 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b/>
          <w:bCs/>
          <w:color w:val="000000" w:themeColor="text1"/>
          <w:sz w:val="24"/>
          <w:szCs w:val="24"/>
          <w:lang w:eastAsia="ja-JP"/>
        </w:rPr>
        <w:t>魯の「狂おしき思慕」</w:t>
      </w:r>
    </w:p>
    <w:p w14:paraId="52134EB4" w14:textId="1344157D"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魯の芸術の全体像を、「狂おしき思慕」の視覚化という観点から捉え直す。</w:t>
      </w:r>
      <w:r w:rsidR="000D2B04" w:rsidRPr="004E0272">
        <w:rPr>
          <w:rFonts w:ascii="Yu Mincho" w:eastAsia="Yu Mincho" w:hAnsi="Yu Mincho" w:hint="eastAsia"/>
          <w:color w:val="000000" w:themeColor="text1"/>
          <w:sz w:val="24"/>
          <w:szCs w:val="24"/>
          <w:lang w:eastAsia="ja-JP"/>
        </w:rPr>
        <w:t>第二章では、</w:t>
      </w:r>
      <w:r w:rsidRPr="004E0272">
        <w:rPr>
          <w:rFonts w:ascii="Yu Mincho" w:eastAsia="Yu Mincho" w:hAnsi="Yu Mincho"/>
          <w:color w:val="000000" w:themeColor="text1"/>
          <w:sz w:val="24"/>
          <w:szCs w:val="24"/>
          <w:lang w:eastAsia="ja-JP"/>
        </w:rPr>
        <w:t>単線的な時系列の読み</w:t>
      </w:r>
      <w:r w:rsidR="00AF0F20" w:rsidRPr="004E0272">
        <w:rPr>
          <w:rFonts w:ascii="Yu Mincho" w:eastAsia="Yu Mincho" w:hAnsi="Yu Mincho" w:hint="eastAsia"/>
          <w:color w:val="000000" w:themeColor="text1"/>
          <w:sz w:val="24"/>
          <w:szCs w:val="24"/>
          <w:lang w:eastAsia="ja-JP"/>
        </w:rPr>
        <w:t>方</w:t>
      </w:r>
      <w:r w:rsidR="000907FB" w:rsidRPr="004E0272">
        <w:rPr>
          <w:rFonts w:ascii="Yu Mincho" w:eastAsia="Yu Mincho" w:hAnsi="Yu Mincho" w:hint="eastAsia"/>
          <w:color w:val="000000" w:themeColor="text1"/>
          <w:sz w:val="24"/>
          <w:szCs w:val="24"/>
          <w:lang w:eastAsia="ja-JP"/>
        </w:rPr>
        <w:t>と距離を置き</w:t>
      </w:r>
      <w:r w:rsidRPr="004E0272">
        <w:rPr>
          <w:rFonts w:ascii="Yu Mincho" w:eastAsia="Yu Mincho" w:hAnsi="Yu Mincho"/>
          <w:color w:val="000000" w:themeColor="text1"/>
          <w:sz w:val="24"/>
          <w:szCs w:val="24"/>
          <w:lang w:eastAsia="ja-JP"/>
        </w:rPr>
        <w:t>、</w:t>
      </w:r>
      <w:r w:rsidR="00AF0F20" w:rsidRPr="004E0272">
        <w:rPr>
          <w:rFonts w:ascii="Yu Mincho" w:eastAsia="Yu Mincho" w:hAnsi="Yu Mincho" w:hint="eastAsia"/>
          <w:color w:val="000000" w:themeColor="text1"/>
          <w:sz w:val="24"/>
          <w:szCs w:val="24"/>
          <w:lang w:eastAsia="ja-JP"/>
        </w:rPr>
        <w:t>彼の</w:t>
      </w:r>
      <w:r w:rsidRPr="004E0272">
        <w:rPr>
          <w:rFonts w:ascii="Yu Mincho" w:eastAsia="Yu Mincho" w:hAnsi="Yu Mincho"/>
          <w:color w:val="000000" w:themeColor="text1"/>
          <w:sz w:val="24"/>
          <w:szCs w:val="24"/>
          <w:lang w:eastAsia="ja-JP"/>
        </w:rPr>
        <w:t>芸術がジャンルと時空を縦横に</w:t>
      </w:r>
      <w:r w:rsidR="004A20BC" w:rsidRPr="004E0272">
        <w:rPr>
          <w:rFonts w:ascii="Yu Mincho" w:eastAsia="Yu Mincho" w:hAnsi="Yu Mincho" w:hint="eastAsia"/>
          <w:color w:val="000000" w:themeColor="text1"/>
          <w:sz w:val="24"/>
          <w:szCs w:val="24"/>
          <w:lang w:eastAsia="ja-JP"/>
        </w:rPr>
        <w:t>行き交い</w:t>
      </w:r>
      <w:r w:rsidRPr="004E0272">
        <w:rPr>
          <w:rFonts w:ascii="Yu Mincho" w:eastAsia="Yu Mincho" w:hAnsi="Yu Mincho"/>
          <w:color w:val="000000" w:themeColor="text1"/>
          <w:sz w:val="24"/>
          <w:szCs w:val="24"/>
          <w:lang w:eastAsia="ja-JP"/>
        </w:rPr>
        <w:t>ながら、いかに同時多発的に展開したのかを探る。山水や静物、動物、書、文字抽象・書体抽象、「群像」に至るまで、筆画を通して</w:t>
      </w:r>
      <w:r w:rsidR="00711526" w:rsidRPr="004E0272">
        <w:rPr>
          <w:rFonts w:ascii="Yu Mincho" w:eastAsia="Yu Mincho" w:hAnsi="Yu Mincho" w:hint="eastAsia"/>
          <w:color w:val="000000" w:themeColor="text1"/>
          <w:sz w:val="24"/>
          <w:szCs w:val="24"/>
          <w:lang w:eastAsia="ja-JP"/>
        </w:rPr>
        <w:t>得られた</w:t>
      </w:r>
      <w:r w:rsidRPr="004E0272">
        <w:rPr>
          <w:rFonts w:ascii="Yu Mincho" w:eastAsia="Yu Mincho" w:hAnsi="Yu Mincho"/>
          <w:color w:val="000000" w:themeColor="text1"/>
          <w:sz w:val="24"/>
          <w:szCs w:val="24"/>
          <w:lang w:eastAsia="ja-JP"/>
        </w:rPr>
        <w:t>洞察の軌跡をたどる。</w:t>
      </w:r>
    </w:p>
    <w:p w14:paraId="49BF2CE7" w14:textId="77777777" w:rsidR="00E05014" w:rsidRPr="004E0272" w:rsidRDefault="00B91F73" w:rsidP="0097252C">
      <w:pPr>
        <w:keepNext/>
        <w:spacing w:before="360" w:after="160"/>
        <w:rPr>
          <w:color w:val="000000" w:themeColor="text1"/>
          <w:sz w:val="24"/>
          <w:szCs w:val="24"/>
          <w:lang w:eastAsia="ja-JP"/>
        </w:rPr>
      </w:pPr>
      <w:r w:rsidRPr="004E0272">
        <w:rPr>
          <w:rFonts w:ascii="Yu Mincho" w:eastAsia="Yu Mincho" w:hAnsi="Yu Mincho"/>
          <w:b/>
          <w:bCs/>
          <w:color w:val="000000" w:themeColor="text1"/>
          <w:sz w:val="24"/>
          <w:szCs w:val="24"/>
          <w:lang w:eastAsia="ja-JP"/>
        </w:rPr>
        <w:t>△ 夢となった祖国の山河</w:t>
      </w:r>
    </w:p>
    <w:p w14:paraId="462A67C5" w14:textId="5734216A"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渡仏（1958年）以前、李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魯は祖国の風景や牛と馬、犬と猫、そして花々を、書画一体</w:t>
      </w:r>
      <w:r w:rsidR="00986EF2" w:rsidRPr="004E0272">
        <w:rPr>
          <w:rFonts w:ascii="Yu Mincho" w:eastAsia="Yu Mincho" w:hAnsi="Yu Mincho" w:hint="eastAsia"/>
          <w:color w:val="000000" w:themeColor="text1"/>
          <w:sz w:val="24"/>
          <w:szCs w:val="24"/>
          <w:lang w:eastAsia="ja-JP"/>
        </w:rPr>
        <w:t>に基づ</w:t>
      </w:r>
      <w:r w:rsidR="006F6B53" w:rsidRPr="004E0272">
        <w:rPr>
          <w:rFonts w:ascii="Yu Mincho" w:eastAsia="Yu Mincho" w:hAnsi="Yu Mincho" w:hint="eastAsia"/>
          <w:color w:val="000000" w:themeColor="text1"/>
          <w:sz w:val="24"/>
          <w:szCs w:val="24"/>
          <w:lang w:eastAsia="ja-JP"/>
        </w:rPr>
        <w:t>き</w:t>
      </w:r>
      <w:r w:rsidRPr="004E0272">
        <w:rPr>
          <w:rFonts w:ascii="Yu Mincho" w:eastAsia="Yu Mincho" w:hAnsi="Yu Mincho"/>
          <w:color w:val="000000" w:themeColor="text1"/>
          <w:sz w:val="24"/>
          <w:szCs w:val="24"/>
          <w:lang w:eastAsia="ja-JP"/>
        </w:rPr>
        <w:t>主体的に、かつ見事に再解釈した。写意を重んじ、正面性の強い構図と墨の濃淡によって具象と抽象の</w:t>
      </w:r>
      <w:r w:rsidR="00153311" w:rsidRPr="004E0272">
        <w:rPr>
          <w:rFonts w:ascii="Yu Mincho" w:eastAsia="Yu Mincho" w:hAnsi="Yu Mincho" w:hint="eastAsia"/>
          <w:color w:val="000000" w:themeColor="text1"/>
          <w:sz w:val="24"/>
          <w:szCs w:val="24"/>
          <w:lang w:eastAsia="ja-JP"/>
        </w:rPr>
        <w:t>境目が消えた</w:t>
      </w:r>
      <w:r w:rsidRPr="004E0272">
        <w:rPr>
          <w:rFonts w:ascii="Yu Mincho" w:eastAsia="Yu Mincho" w:hAnsi="Yu Mincho"/>
          <w:color w:val="000000" w:themeColor="text1"/>
          <w:sz w:val="24"/>
          <w:szCs w:val="24"/>
          <w:lang w:eastAsia="ja-JP"/>
        </w:rPr>
        <w:t>風景画は、キャンバスに描かれた西洋の油彩画が東洋画へと</w:t>
      </w:r>
      <w:r w:rsidR="00966B37" w:rsidRPr="004E0272">
        <w:rPr>
          <w:rFonts w:ascii="Yu Mincho" w:eastAsia="Yu Mincho" w:hAnsi="Yu Mincho" w:hint="eastAsia"/>
          <w:color w:val="000000" w:themeColor="text1"/>
          <w:sz w:val="24"/>
          <w:szCs w:val="24"/>
          <w:lang w:eastAsia="ja-JP"/>
        </w:rPr>
        <w:t>深められ</w:t>
      </w:r>
      <w:r w:rsidRPr="004E0272">
        <w:rPr>
          <w:rFonts w:ascii="Yu Mincho" w:eastAsia="Yu Mincho" w:hAnsi="Yu Mincho"/>
          <w:color w:val="000000" w:themeColor="text1"/>
          <w:sz w:val="24"/>
          <w:szCs w:val="24"/>
          <w:lang w:eastAsia="ja-JP"/>
        </w:rPr>
        <w:t>た一例である。しかし永遠の異邦人となった李</w:t>
      </w:r>
      <w:r w:rsidR="00E62CF9" w:rsidRPr="004E0272">
        <w:rPr>
          <w:rFonts w:ascii="Yu Mincho" w:eastAsia="Yu Mincho" w:hAnsi="Yu Mincho"/>
          <w:color w:val="000000" w:themeColor="text1"/>
          <w:sz w:val="24"/>
          <w:szCs w:val="24"/>
          <w:lang w:eastAsia="ja-JP"/>
        </w:rPr>
        <w:lastRenderedPageBreak/>
        <w:t>應</w:t>
      </w:r>
      <w:r w:rsidRPr="004E0272">
        <w:rPr>
          <w:rFonts w:ascii="Yu Mincho" w:eastAsia="Yu Mincho" w:hAnsi="Yu Mincho"/>
          <w:color w:val="000000" w:themeColor="text1"/>
          <w:sz w:val="24"/>
          <w:szCs w:val="24"/>
          <w:lang w:eastAsia="ja-JP"/>
        </w:rPr>
        <w:t>魯が描いた祖国の山河と風物は、夢のなかの夢として、「狂おしき思慕」の結晶となり、いまわれわれの前に立ち現れる。</w:t>
      </w:r>
    </w:p>
    <w:p w14:paraId="63DBBFD7" w14:textId="7789A3F4" w:rsidR="00E05014" w:rsidRPr="004E0272" w:rsidRDefault="00B91F73" w:rsidP="0097252C">
      <w:pPr>
        <w:keepNext/>
        <w:spacing w:before="360" w:after="160"/>
        <w:rPr>
          <w:color w:val="000000" w:themeColor="text1"/>
          <w:sz w:val="24"/>
          <w:szCs w:val="24"/>
          <w:lang w:eastAsia="ja-JP"/>
        </w:rPr>
      </w:pPr>
      <w:r w:rsidRPr="004E0272">
        <w:rPr>
          <w:rFonts w:ascii="Yu Mincho" w:eastAsia="Yu Mincho" w:hAnsi="Yu Mincho"/>
          <w:b/>
          <w:bCs/>
          <w:color w:val="000000" w:themeColor="text1"/>
          <w:sz w:val="24"/>
          <w:szCs w:val="24"/>
          <w:lang w:eastAsia="ja-JP"/>
        </w:rPr>
        <w:t>△ 獄中</w:t>
      </w:r>
      <w:r w:rsidR="0095684F" w:rsidRPr="004E0272">
        <w:rPr>
          <w:rFonts w:ascii="Yu Mincho" w:eastAsia="Yu Mincho" w:hAnsi="Yu Mincho" w:hint="eastAsia"/>
          <w:b/>
          <w:bCs/>
          <w:color w:val="000000" w:themeColor="text1"/>
          <w:sz w:val="24"/>
          <w:szCs w:val="24"/>
          <w:lang w:eastAsia="ja-JP"/>
        </w:rPr>
        <w:t>での</w:t>
      </w:r>
      <w:r w:rsidRPr="004E0272">
        <w:rPr>
          <w:rFonts w:ascii="Yu Mincho" w:eastAsia="Yu Mincho" w:hAnsi="Yu Mincho"/>
          <w:b/>
          <w:bCs/>
          <w:color w:val="000000" w:themeColor="text1"/>
          <w:sz w:val="24"/>
          <w:szCs w:val="24"/>
          <w:lang w:eastAsia="ja-JP"/>
        </w:rPr>
        <w:t>大</w:t>
      </w:r>
      <w:r w:rsidR="0095684F" w:rsidRPr="004E0272">
        <w:rPr>
          <w:rFonts w:ascii="Yu Mincho" w:eastAsia="Yu Mincho" w:hAnsi="Yu Mincho" w:hint="eastAsia"/>
          <w:b/>
          <w:bCs/>
          <w:color w:val="000000" w:themeColor="text1"/>
          <w:sz w:val="24"/>
          <w:szCs w:val="24"/>
          <w:lang w:eastAsia="ja-JP"/>
        </w:rPr>
        <w:t>いなる</w:t>
      </w:r>
      <w:r w:rsidRPr="004E0272">
        <w:rPr>
          <w:rFonts w:ascii="Yu Mincho" w:eastAsia="Yu Mincho" w:hAnsi="Yu Mincho"/>
          <w:b/>
          <w:bCs/>
          <w:color w:val="000000" w:themeColor="text1"/>
          <w:sz w:val="24"/>
          <w:szCs w:val="24"/>
          <w:lang w:eastAsia="ja-JP"/>
        </w:rPr>
        <w:t>自由</w:t>
      </w:r>
    </w:p>
    <w:p w14:paraId="005B7BB1" w14:textId="09D09809" w:rsidR="00E05014" w:rsidRPr="004E0272" w:rsidRDefault="00B91F73" w:rsidP="0006158C">
      <w:pPr>
        <w:spacing w:after="200" w:line="360" w:lineRule="auto"/>
        <w:ind w:firstLine="210"/>
        <w:rPr>
          <w:rFonts w:ascii="Yu Mincho" w:eastAsia="Yu Mincho" w:hAnsi="Yu Mincho"/>
          <w:color w:val="000000" w:themeColor="text1"/>
          <w:sz w:val="24"/>
          <w:szCs w:val="24"/>
          <w:lang w:eastAsia="ja-JP"/>
        </w:rPr>
      </w:pPr>
      <w:r w:rsidRPr="004E0272">
        <w:rPr>
          <w:rFonts w:ascii="Yu Mincho" w:eastAsia="Yu Mincho" w:hAnsi="Yu Mincho"/>
          <w:color w:val="000000" w:themeColor="text1"/>
          <w:sz w:val="24"/>
          <w:szCs w:val="24"/>
          <w:lang w:eastAsia="ja-JP"/>
        </w:rPr>
        <w:t>東ベルリン事件による投獄（1967～69年）は、肉体の束縛を超えるより大きな精神の「大</w:t>
      </w:r>
      <w:r w:rsidR="00326245" w:rsidRPr="004E0272">
        <w:rPr>
          <w:rFonts w:ascii="Yu Mincho" w:eastAsia="Yu Mincho" w:hAnsi="Yu Mincho" w:hint="eastAsia"/>
          <w:color w:val="000000" w:themeColor="text1"/>
          <w:sz w:val="24"/>
          <w:szCs w:val="24"/>
          <w:lang w:eastAsia="ja-JP"/>
        </w:rPr>
        <w:t>いなる</w:t>
      </w:r>
      <w:r w:rsidRPr="004E0272">
        <w:rPr>
          <w:rFonts w:ascii="Yu Mincho" w:eastAsia="Yu Mincho" w:hAnsi="Yu Mincho"/>
          <w:color w:val="000000" w:themeColor="text1"/>
          <w:sz w:val="24"/>
          <w:szCs w:val="24"/>
          <w:lang w:eastAsia="ja-JP"/>
        </w:rPr>
        <w:t>自由」を李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魯にもたらした。そこに逆説がある。亡国、分断、異邦人という三重の牢獄</w:t>
      </w:r>
      <w:r w:rsidR="00A91844" w:rsidRPr="004E0272">
        <w:rPr>
          <w:rFonts w:ascii="Yu Mincho" w:eastAsia="Yu Mincho" w:hAnsi="Yu Mincho" w:hint="eastAsia"/>
          <w:color w:val="000000" w:themeColor="text1"/>
          <w:sz w:val="24"/>
          <w:szCs w:val="24"/>
          <w:lang w:eastAsia="ja-JP"/>
        </w:rPr>
        <w:t>の内側</w:t>
      </w:r>
      <w:r w:rsidRPr="004E0272">
        <w:rPr>
          <w:rFonts w:ascii="Yu Mincho" w:eastAsia="Yu Mincho" w:hAnsi="Yu Mincho"/>
          <w:color w:val="000000" w:themeColor="text1"/>
          <w:sz w:val="24"/>
          <w:szCs w:val="24"/>
          <w:lang w:eastAsia="ja-JP"/>
        </w:rPr>
        <w:t>に</w:t>
      </w:r>
      <w:r w:rsidR="003C2F18" w:rsidRPr="004E0272">
        <w:rPr>
          <w:rFonts w:ascii="Yu Mincho" w:eastAsia="Yu Mincho" w:hAnsi="Yu Mincho" w:hint="eastAsia"/>
          <w:color w:val="000000" w:themeColor="text1"/>
          <w:sz w:val="24"/>
          <w:szCs w:val="24"/>
          <w:lang w:eastAsia="ja-JP"/>
        </w:rPr>
        <w:t>立たされ</w:t>
      </w:r>
      <w:r w:rsidRPr="004E0272">
        <w:rPr>
          <w:rFonts w:ascii="Yu Mincho" w:eastAsia="Yu Mincho" w:hAnsi="Yu Mincho"/>
          <w:color w:val="000000" w:themeColor="text1"/>
          <w:sz w:val="24"/>
          <w:szCs w:val="24"/>
          <w:lang w:eastAsia="ja-JP"/>
        </w:rPr>
        <w:t>た李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魯にとって、安養と大田の刑務所は四つ目の牢獄であった。同時にそこは、芸術という「精神」を、紙・筆・墨を超えて、飯粒や醤油、コチュジャンに至るあらゆる物質へと物化させる坩堝でもあった。</w:t>
      </w:r>
      <w:r w:rsidR="00ED01BC" w:rsidRPr="004E0272">
        <w:rPr>
          <w:rFonts w:ascii="Yu Mincho" w:eastAsia="Yu Mincho" w:hAnsi="Yu Mincho" w:hint="eastAsia"/>
          <w:color w:val="000000" w:themeColor="text1"/>
          <w:sz w:val="24"/>
          <w:szCs w:val="24"/>
          <w:lang w:eastAsia="ja-JP"/>
        </w:rPr>
        <w:t>身動きがとれな</w:t>
      </w:r>
      <w:r w:rsidR="00CB52BE" w:rsidRPr="004E0272">
        <w:rPr>
          <w:rFonts w:ascii="Yu Mincho" w:eastAsia="Yu Mincho" w:hAnsi="Yu Mincho" w:hint="eastAsia"/>
          <w:color w:val="000000" w:themeColor="text1"/>
          <w:sz w:val="24"/>
          <w:szCs w:val="24"/>
          <w:lang w:eastAsia="ja-JP"/>
        </w:rPr>
        <w:t>い</w:t>
      </w:r>
      <w:r w:rsidR="008B6C78" w:rsidRPr="004E0272">
        <w:rPr>
          <w:rFonts w:ascii="Yu Mincho" w:eastAsia="Yu Mincho" w:hAnsi="Yu Mincho" w:hint="eastAsia"/>
          <w:color w:val="000000" w:themeColor="text1"/>
          <w:sz w:val="24"/>
          <w:szCs w:val="24"/>
          <w:lang w:eastAsia="ja-JP"/>
        </w:rPr>
        <w:t>状態で高まった</w:t>
      </w:r>
      <w:r w:rsidRPr="004E0272">
        <w:rPr>
          <w:rFonts w:ascii="Yu Mincho" w:eastAsia="Yu Mincho" w:hAnsi="Yu Mincho"/>
          <w:color w:val="000000" w:themeColor="text1"/>
          <w:sz w:val="24"/>
          <w:szCs w:val="24"/>
          <w:lang w:eastAsia="ja-JP"/>
        </w:rPr>
        <w:t>統一</w:t>
      </w:r>
      <w:r w:rsidR="008B6C78" w:rsidRPr="004E0272">
        <w:rPr>
          <w:rFonts w:ascii="Yu Mincho" w:eastAsia="Yu Mincho" w:hAnsi="Yu Mincho" w:hint="eastAsia"/>
          <w:color w:val="000000" w:themeColor="text1"/>
          <w:sz w:val="24"/>
          <w:szCs w:val="24"/>
          <w:lang w:eastAsia="ja-JP"/>
        </w:rPr>
        <w:t>への強い願いは、</w:t>
      </w:r>
      <w:r w:rsidRPr="004E0272">
        <w:rPr>
          <w:rFonts w:ascii="Yu Mincho" w:eastAsia="Yu Mincho" w:hAnsi="Yu Mincho"/>
          <w:color w:val="000000" w:themeColor="text1"/>
          <w:sz w:val="24"/>
          <w:szCs w:val="24"/>
          <w:lang w:eastAsia="ja-JP"/>
        </w:rPr>
        <w:t>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w:t>
      </w:r>
      <w:r w:rsidR="00216471" w:rsidRPr="004E0272">
        <w:rPr>
          <w:rFonts w:ascii="Yu Mincho" w:eastAsia="Yu Mincho" w:hAnsi="Yu Mincho" w:hint="eastAsia"/>
          <w:color w:val="000000" w:themeColor="text1"/>
          <w:sz w:val="24"/>
          <w:szCs w:val="24"/>
          <w:lang w:eastAsia="ja-JP"/>
        </w:rPr>
        <w:t>の制作において</w:t>
      </w:r>
      <w:r w:rsidR="0001739B" w:rsidRPr="004E0272">
        <w:rPr>
          <w:rFonts w:ascii="Yu Mincho" w:eastAsia="Yu Mincho" w:hAnsi="Yu Mincho" w:hint="eastAsia"/>
          <w:color w:val="000000" w:themeColor="text1"/>
          <w:sz w:val="24"/>
          <w:szCs w:val="24"/>
          <w:lang w:eastAsia="ja-JP"/>
        </w:rPr>
        <w:t>、</w:t>
      </w:r>
      <w:r w:rsidRPr="004E0272">
        <w:rPr>
          <w:rFonts w:ascii="Yu Mincho" w:eastAsia="Yu Mincho" w:hAnsi="Yu Mincho"/>
          <w:color w:val="000000" w:themeColor="text1"/>
          <w:sz w:val="24"/>
          <w:szCs w:val="24"/>
          <w:lang w:eastAsia="ja-JP"/>
        </w:rPr>
        <w:t>道具や素材、様式、さらには文字のあらゆる境界を取り払い、その芸術を限りなく拡張し、飛躍させていった。</w:t>
      </w:r>
    </w:p>
    <w:p w14:paraId="50A4EDF2" w14:textId="77777777" w:rsidR="00E05014" w:rsidRPr="004E0272" w:rsidRDefault="00B91F73" w:rsidP="0097252C">
      <w:pPr>
        <w:keepNext/>
        <w:spacing w:before="360" w:after="160"/>
        <w:rPr>
          <w:color w:val="000000" w:themeColor="text1"/>
          <w:sz w:val="24"/>
          <w:szCs w:val="24"/>
          <w:lang w:eastAsia="ja-JP"/>
        </w:rPr>
      </w:pPr>
      <w:r w:rsidRPr="004E0272">
        <w:rPr>
          <w:rFonts w:ascii="Yu Mincho" w:eastAsia="Yu Mincho" w:hAnsi="Yu Mincho"/>
          <w:b/>
          <w:bCs/>
          <w:color w:val="000000" w:themeColor="text1"/>
          <w:sz w:val="24"/>
          <w:szCs w:val="24"/>
          <w:lang w:eastAsia="ja-JP"/>
        </w:rPr>
        <w:t>△ 書、抽象美術の原点</w:t>
      </w:r>
    </w:p>
    <w:p w14:paraId="6249430B" w14:textId="3CF5AF9C" w:rsidR="00E05014" w:rsidRPr="004E0272" w:rsidRDefault="00B91F73" w:rsidP="000128AF">
      <w:pPr>
        <w:spacing w:after="200" w:line="360" w:lineRule="auto"/>
        <w:ind w:firstLine="210"/>
        <w:rPr>
          <w:rFonts w:ascii="Yu Mincho" w:eastAsia="Yu Mincho" w:hAnsi="Yu Mincho"/>
          <w:color w:val="000000" w:themeColor="text1"/>
          <w:sz w:val="24"/>
          <w:szCs w:val="24"/>
          <w:lang w:eastAsia="ja-JP"/>
        </w:rPr>
      </w:pPr>
      <w:r w:rsidRPr="004E0272">
        <w:rPr>
          <w:rFonts w:ascii="Yu Mincho" w:eastAsia="Yu Mincho" w:hAnsi="Yu Mincho"/>
          <w:color w:val="000000" w:themeColor="text1"/>
          <w:sz w:val="24"/>
          <w:szCs w:val="24"/>
          <w:lang w:eastAsia="ja-JP"/>
        </w:rPr>
        <w:t>「書芸は無窮無尽の芸術であり、これからも尽きることのない巨大な芸術である（書藝者無窮無盡之藝術、遠不減之巨大藝術）」。李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魯は書の価値を</w:t>
      </w:r>
      <w:r w:rsidR="0082288E" w:rsidRPr="004E0272">
        <w:rPr>
          <w:rFonts w:ascii="Yu Mincho" w:eastAsia="Yu Mincho" w:hAnsi="Yu Mincho" w:hint="eastAsia"/>
          <w:color w:val="000000" w:themeColor="text1"/>
          <w:sz w:val="24"/>
          <w:szCs w:val="24"/>
          <w:lang w:eastAsia="ja-JP"/>
        </w:rPr>
        <w:t>、</w:t>
      </w:r>
      <w:r w:rsidR="00AB21A2" w:rsidRPr="004E0272">
        <w:rPr>
          <w:rFonts w:ascii="Yu Mincho" w:eastAsia="Yu Mincho" w:hAnsi="Yu Mincho" w:hint="eastAsia"/>
          <w:color w:val="000000" w:themeColor="text1"/>
          <w:sz w:val="24"/>
          <w:szCs w:val="24"/>
          <w:lang w:eastAsia="ja-JP"/>
        </w:rPr>
        <w:t>自分の筆に託し</w:t>
      </w:r>
      <w:r w:rsidR="005D5B03" w:rsidRPr="004E0272">
        <w:rPr>
          <w:rFonts w:ascii="Yu Mincho" w:eastAsia="Yu Mincho" w:hAnsi="Yu Mincho" w:hint="eastAsia"/>
          <w:color w:val="000000" w:themeColor="text1"/>
          <w:sz w:val="24"/>
          <w:szCs w:val="24"/>
          <w:lang w:eastAsia="ja-JP"/>
        </w:rPr>
        <w:t>明言</w:t>
      </w:r>
      <w:r w:rsidRPr="004E0272">
        <w:rPr>
          <w:rFonts w:ascii="Yu Mincho" w:eastAsia="Yu Mincho" w:hAnsi="Yu Mincho"/>
          <w:color w:val="000000" w:themeColor="text1"/>
          <w:sz w:val="24"/>
          <w:szCs w:val="24"/>
          <w:lang w:eastAsia="ja-JP"/>
        </w:rPr>
        <w:t>し</w:t>
      </w:r>
      <w:r w:rsidR="0082288E" w:rsidRPr="004E0272">
        <w:rPr>
          <w:rFonts w:ascii="Yu Mincho" w:eastAsia="Yu Mincho" w:hAnsi="Yu Mincho" w:hint="eastAsia"/>
          <w:color w:val="000000" w:themeColor="text1"/>
          <w:sz w:val="24"/>
          <w:szCs w:val="24"/>
          <w:lang w:eastAsia="ja-JP"/>
        </w:rPr>
        <w:t>た</w:t>
      </w:r>
      <w:r w:rsidRPr="004E0272">
        <w:rPr>
          <w:rFonts w:ascii="Yu Mincho" w:eastAsia="Yu Mincho" w:hAnsi="Yu Mincho"/>
          <w:color w:val="000000" w:themeColor="text1"/>
          <w:sz w:val="24"/>
          <w:szCs w:val="24"/>
          <w:lang w:eastAsia="ja-JP"/>
        </w:rPr>
        <w:t>。1975年、数えで72歳のときの</w:t>
      </w:r>
      <w:r w:rsidR="007670C6" w:rsidRPr="004E0272">
        <w:rPr>
          <w:rFonts w:ascii="Yu Mincho" w:eastAsia="Yu Mincho" w:hAnsi="Yu Mincho" w:hint="eastAsia"/>
          <w:color w:val="000000" w:themeColor="text1"/>
          <w:sz w:val="24"/>
          <w:szCs w:val="24"/>
          <w:lang w:eastAsia="ja-JP"/>
        </w:rPr>
        <w:t>一文</w:t>
      </w:r>
      <w:r w:rsidRPr="004E0272">
        <w:rPr>
          <w:rFonts w:ascii="Yu Mincho" w:eastAsia="Yu Mincho" w:hAnsi="Yu Mincho"/>
          <w:color w:val="000000" w:themeColor="text1"/>
          <w:sz w:val="24"/>
          <w:szCs w:val="24"/>
          <w:lang w:eastAsia="ja-JP"/>
        </w:rPr>
        <w:t>である。この頃の李</w:t>
      </w:r>
      <w:r w:rsidR="00FB09F5"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魯は、言葉と文字、すなわちテクストとしての書がもつ文字性を徹底して解体・再構成し、書を「喃語」のような絵画言語という本来の姿へと立ち返らせていた。</w:t>
      </w:r>
    </w:p>
    <w:p w14:paraId="2F9DD4F7" w14:textId="2C9EB415"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この文脈において、李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魯の文字抽象・書体抽象こそ、</w:t>
      </w:r>
      <w:r w:rsidR="002F3F02" w:rsidRPr="004E0272">
        <w:rPr>
          <w:rFonts w:ascii="Yu Mincho" w:eastAsia="Yu Mincho" w:hAnsi="Yu Mincho" w:hint="eastAsia"/>
          <w:color w:val="000000" w:themeColor="text1"/>
          <w:sz w:val="24"/>
          <w:szCs w:val="24"/>
          <w:lang w:eastAsia="ja-JP"/>
        </w:rPr>
        <w:t>かつての</w:t>
      </w:r>
      <w:r w:rsidRPr="004E0272">
        <w:rPr>
          <w:rFonts w:ascii="Yu Mincho" w:eastAsia="Yu Mincho" w:hAnsi="Yu Mincho"/>
          <w:color w:val="000000" w:themeColor="text1"/>
          <w:sz w:val="24"/>
          <w:szCs w:val="24"/>
          <w:lang w:eastAsia="ja-JP"/>
        </w:rPr>
        <w:t>「秋史体」を20世紀に飛躍させた「顧菴体（コアム体）」であるといえる。同時にそれは、漢字の五</w:t>
      </w:r>
      <w:r w:rsidR="00EA3412" w:rsidRPr="004E0272">
        <w:rPr>
          <w:rFonts w:ascii="Yu Mincho" w:eastAsia="Yu Mincho" w:hAnsi="Yu Mincho" w:hint="eastAsia"/>
          <w:color w:val="000000" w:themeColor="text1"/>
          <w:sz w:val="24"/>
          <w:szCs w:val="24"/>
          <w:lang w:eastAsia="ja-JP"/>
        </w:rPr>
        <w:t>つの書体</w:t>
      </w:r>
      <w:r w:rsidRPr="004E0272">
        <w:rPr>
          <w:rFonts w:ascii="Yu Mincho" w:eastAsia="Yu Mincho" w:hAnsi="Yu Mincho"/>
          <w:color w:val="000000" w:themeColor="text1"/>
          <w:sz w:val="24"/>
          <w:szCs w:val="24"/>
          <w:lang w:eastAsia="ja-JP"/>
        </w:rPr>
        <w:t>とハングルを基に、西洋の抽象言語を</w:t>
      </w:r>
      <w:r w:rsidR="00DD3FD1" w:rsidRPr="004E0272">
        <w:rPr>
          <w:rFonts w:ascii="Yu Mincho" w:eastAsia="Yu Mincho" w:hAnsi="Yu Mincho" w:hint="eastAsia"/>
          <w:color w:val="000000" w:themeColor="text1"/>
          <w:sz w:val="24"/>
          <w:szCs w:val="24"/>
          <w:lang w:eastAsia="ja-JP"/>
        </w:rPr>
        <w:t>足</w:t>
      </w:r>
      <w:r w:rsidRPr="004E0272">
        <w:rPr>
          <w:rFonts w:ascii="Yu Mincho" w:eastAsia="Yu Mincho" w:hAnsi="Yu Mincho"/>
          <w:color w:val="000000" w:themeColor="text1"/>
          <w:sz w:val="24"/>
          <w:szCs w:val="24"/>
          <w:lang w:eastAsia="ja-JP"/>
        </w:rPr>
        <w:t>がかり</w:t>
      </w:r>
      <w:r w:rsidR="002F1CBD" w:rsidRPr="004E0272">
        <w:rPr>
          <w:rFonts w:ascii="Yu Mincho" w:eastAsia="Yu Mincho" w:hAnsi="Yu Mincho" w:hint="eastAsia"/>
          <w:color w:val="000000" w:themeColor="text1"/>
          <w:sz w:val="24"/>
          <w:szCs w:val="24"/>
          <w:lang w:eastAsia="ja-JP"/>
        </w:rPr>
        <w:t>に</w:t>
      </w:r>
      <w:r w:rsidRPr="004E0272">
        <w:rPr>
          <w:rFonts w:ascii="Yu Mincho" w:eastAsia="Yu Mincho" w:hAnsi="Yu Mincho"/>
          <w:color w:val="000000" w:themeColor="text1"/>
          <w:sz w:val="24"/>
          <w:szCs w:val="24"/>
          <w:lang w:eastAsia="ja-JP"/>
        </w:rPr>
        <w:t>して、東西を融合</w:t>
      </w:r>
      <w:r w:rsidR="007E362B" w:rsidRPr="004E0272">
        <w:rPr>
          <w:rFonts w:ascii="Yu Mincho" w:eastAsia="Yu Mincho" w:hAnsi="Yu Mincho" w:hint="eastAsia"/>
          <w:color w:val="000000" w:themeColor="text1"/>
          <w:sz w:val="24"/>
          <w:szCs w:val="24"/>
          <w:lang w:eastAsia="ja-JP"/>
        </w:rPr>
        <w:t>し</w:t>
      </w:r>
      <w:r w:rsidR="000128AF" w:rsidRPr="004E0272">
        <w:rPr>
          <w:rFonts w:ascii="Yu Mincho" w:eastAsia="Yu Mincho" w:hAnsi="Yu Mincho" w:hint="eastAsia"/>
          <w:color w:val="000000" w:themeColor="text1"/>
          <w:sz w:val="24"/>
          <w:szCs w:val="24"/>
          <w:lang w:eastAsia="ja-JP"/>
        </w:rPr>
        <w:t>創出し</w:t>
      </w:r>
      <w:r w:rsidRPr="004E0272">
        <w:rPr>
          <w:rFonts w:ascii="Yu Mincho" w:eastAsia="Yu Mincho" w:hAnsi="Yu Mincho"/>
          <w:color w:val="000000" w:themeColor="text1"/>
          <w:sz w:val="24"/>
          <w:szCs w:val="24"/>
          <w:lang w:eastAsia="ja-JP"/>
        </w:rPr>
        <w:t>た「六体」でもあった。書を抽象のなかの抽象へと昇華させた李</w:t>
      </w:r>
      <w:r w:rsidR="000128AF"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魯は、文字抽象・書体抽象</w:t>
      </w:r>
      <w:r w:rsidR="00553A02" w:rsidRPr="004E0272">
        <w:rPr>
          <w:rFonts w:ascii="Yu Mincho" w:eastAsia="Yu Mincho" w:hAnsi="Yu Mincho" w:hint="eastAsia"/>
          <w:color w:val="000000" w:themeColor="text1"/>
          <w:sz w:val="24"/>
          <w:szCs w:val="24"/>
          <w:lang w:eastAsia="ja-JP"/>
        </w:rPr>
        <w:t>を以て</w:t>
      </w:r>
      <w:r w:rsidRPr="004E0272">
        <w:rPr>
          <w:rFonts w:ascii="Yu Mincho" w:eastAsia="Yu Mincho" w:hAnsi="Yu Mincho"/>
          <w:color w:val="000000" w:themeColor="text1"/>
          <w:sz w:val="24"/>
          <w:szCs w:val="24"/>
          <w:lang w:eastAsia="ja-JP"/>
        </w:rPr>
        <w:t>東西</w:t>
      </w:r>
      <w:r w:rsidR="005F6A8C" w:rsidRPr="004E0272">
        <w:rPr>
          <w:rFonts w:ascii="Yu Mincho" w:eastAsia="Yu Mincho" w:hAnsi="Yu Mincho" w:hint="eastAsia"/>
          <w:color w:val="000000" w:themeColor="text1"/>
          <w:sz w:val="24"/>
          <w:szCs w:val="24"/>
          <w:lang w:eastAsia="ja-JP"/>
        </w:rPr>
        <w:t>の</w:t>
      </w:r>
      <w:r w:rsidRPr="004E0272">
        <w:rPr>
          <w:rFonts w:ascii="Yu Mincho" w:eastAsia="Yu Mincho" w:hAnsi="Yu Mincho"/>
          <w:color w:val="000000" w:themeColor="text1"/>
          <w:sz w:val="24"/>
          <w:szCs w:val="24"/>
          <w:lang w:eastAsia="ja-JP"/>
        </w:rPr>
        <w:t>美術の頂で</w:t>
      </w:r>
      <w:r w:rsidR="00B60CE6" w:rsidRPr="004E0272">
        <w:rPr>
          <w:rFonts w:ascii="Yu Mincho" w:eastAsia="Yu Mincho" w:hAnsi="Yu Mincho" w:hint="eastAsia"/>
          <w:color w:val="000000" w:themeColor="text1"/>
          <w:sz w:val="24"/>
          <w:szCs w:val="24"/>
          <w:lang w:eastAsia="ja-JP"/>
        </w:rPr>
        <w:t>心から楽しんで</w:t>
      </w:r>
      <w:r w:rsidRPr="004E0272">
        <w:rPr>
          <w:rFonts w:ascii="Yu Mincho" w:eastAsia="Yu Mincho" w:hAnsi="Yu Mincho"/>
          <w:color w:val="000000" w:themeColor="text1"/>
          <w:sz w:val="24"/>
          <w:szCs w:val="24"/>
          <w:lang w:eastAsia="ja-JP"/>
        </w:rPr>
        <w:t>いたのである。</w:t>
      </w:r>
    </w:p>
    <w:p w14:paraId="54FFC4A5" w14:textId="77777777" w:rsidR="00E05014" w:rsidRPr="004E0272" w:rsidRDefault="00B91F73" w:rsidP="0097252C">
      <w:pPr>
        <w:keepNext/>
        <w:spacing w:before="360" w:after="160"/>
        <w:rPr>
          <w:color w:val="000000" w:themeColor="text1"/>
          <w:sz w:val="24"/>
          <w:szCs w:val="24"/>
          <w:lang w:eastAsia="ja-JP"/>
        </w:rPr>
      </w:pPr>
      <w:r w:rsidRPr="004E0272">
        <w:rPr>
          <w:rFonts w:ascii="Yu Mincho" w:eastAsia="Yu Mincho" w:hAnsi="Yu Mincho"/>
          <w:b/>
          <w:bCs/>
          <w:color w:val="000000" w:themeColor="text1"/>
          <w:sz w:val="24"/>
          <w:szCs w:val="24"/>
          <w:lang w:eastAsia="ja-JP"/>
        </w:rPr>
        <w:lastRenderedPageBreak/>
        <w:t>△ 文字、人となる</w:t>
      </w:r>
    </w:p>
    <w:p w14:paraId="7327E1A1" w14:textId="5C7CE6EE"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1980年の5・18光州民主化運動を契機に、李</w:t>
      </w:r>
      <w:r w:rsidR="00D57202"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魯の文字抽象・書体抽象は大きな転換</w:t>
      </w:r>
      <w:r w:rsidR="00B643B3" w:rsidRPr="004E0272">
        <w:rPr>
          <w:rFonts w:ascii="Yu Mincho" w:eastAsia="Yu Mincho" w:hAnsi="Yu Mincho" w:hint="eastAsia"/>
          <w:color w:val="000000" w:themeColor="text1"/>
          <w:sz w:val="24"/>
          <w:szCs w:val="24"/>
          <w:lang w:eastAsia="ja-JP"/>
        </w:rPr>
        <w:t>期</w:t>
      </w:r>
      <w:r w:rsidRPr="004E0272">
        <w:rPr>
          <w:rFonts w:ascii="Yu Mincho" w:eastAsia="Yu Mincho" w:hAnsi="Yu Mincho"/>
          <w:color w:val="000000" w:themeColor="text1"/>
          <w:sz w:val="24"/>
          <w:szCs w:val="24"/>
          <w:lang w:eastAsia="ja-JP"/>
        </w:rPr>
        <w:t>を迎える。墨竹と文字は「群像」へと姿を変えた。</w:t>
      </w:r>
    </w:p>
    <w:p w14:paraId="5C07C8B6" w14:textId="21E66D4E"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この転換は、「生命」を主題として、物質がなぜ精神そのものであるのかを決定的に示している。対象は通常それ自体として認識される。しかし李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魯の「群像」においては、「竹の葉＝文字＝人間」がひとつとなる。「客観的な対象と私は二つではなく一つである」という物我不二の華厳の世界が、ここに絵画として顕現している。</w:t>
      </w:r>
    </w:p>
    <w:p w14:paraId="31ABC543" w14:textId="4803BA80" w:rsidR="00E05014" w:rsidRPr="004E0272" w:rsidRDefault="00B91F73" w:rsidP="0097252C">
      <w:pPr>
        <w:keepNext/>
        <w:spacing w:before="360" w:after="160"/>
        <w:rPr>
          <w:color w:val="000000" w:themeColor="text1"/>
          <w:sz w:val="24"/>
          <w:szCs w:val="24"/>
          <w:lang w:eastAsia="ja-JP"/>
        </w:rPr>
      </w:pPr>
      <w:r w:rsidRPr="004E0272">
        <w:rPr>
          <w:rFonts w:ascii="Yu Mincho" w:eastAsia="Yu Mincho" w:hAnsi="Yu Mincho"/>
          <w:b/>
          <w:bCs/>
          <w:color w:val="000000" w:themeColor="text1"/>
          <w:sz w:val="24"/>
          <w:szCs w:val="24"/>
          <w:lang w:eastAsia="ja-JP"/>
        </w:rPr>
        <w:t>Ⅲ. 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b/>
          <w:bCs/>
          <w:color w:val="000000" w:themeColor="text1"/>
          <w:sz w:val="24"/>
          <w:szCs w:val="24"/>
          <w:lang w:eastAsia="ja-JP"/>
        </w:rPr>
        <w:t>魯・玄中和</w:t>
      </w:r>
      <w:r w:rsidR="004141CB" w:rsidRPr="004E0272">
        <w:rPr>
          <w:rFonts w:ascii="Yu Mincho" w:eastAsia="Yu Mincho" w:hAnsi="Yu Mincho" w:hint="eastAsia"/>
          <w:b/>
          <w:bCs/>
          <w:color w:val="000000" w:themeColor="text1"/>
          <w:sz w:val="24"/>
          <w:szCs w:val="24"/>
          <w:lang w:eastAsia="ja-JP"/>
        </w:rPr>
        <w:t>と</w:t>
      </w:r>
      <w:r w:rsidRPr="004E0272">
        <w:rPr>
          <w:rFonts w:ascii="Yu Mincho" w:eastAsia="Yu Mincho" w:hAnsi="Yu Mincho"/>
          <w:b/>
          <w:bCs/>
          <w:color w:val="000000" w:themeColor="text1"/>
          <w:sz w:val="24"/>
          <w:szCs w:val="24"/>
          <w:lang w:eastAsia="ja-JP"/>
        </w:rPr>
        <w:t>時代の叙事</w:t>
      </w:r>
    </w:p>
    <w:p w14:paraId="25BB5855" w14:textId="16A3175C" w:rsidR="00E05014" w:rsidRPr="004E0272" w:rsidRDefault="00B91F73" w:rsidP="0097252C">
      <w:pPr>
        <w:spacing w:after="200" w:line="360" w:lineRule="auto"/>
        <w:ind w:firstLine="210"/>
        <w:rPr>
          <w:color w:val="000000" w:themeColor="text1"/>
          <w:sz w:val="24"/>
          <w:szCs w:val="24"/>
          <w:lang w:eastAsia="ja-JP"/>
        </w:rPr>
      </w:pPr>
      <w:r w:rsidRPr="004E0272">
        <w:rPr>
          <w:rFonts w:ascii="Yu Mincho" w:eastAsia="Yu Mincho" w:hAnsi="Yu Mincho"/>
          <w:color w:val="000000" w:themeColor="text1"/>
          <w:sz w:val="24"/>
          <w:szCs w:val="24"/>
          <w:lang w:eastAsia="ja-JP"/>
        </w:rPr>
        <w:t>李</w:t>
      </w:r>
      <w:r w:rsidR="00E62CF9" w:rsidRPr="004E0272">
        <w:rPr>
          <w:rFonts w:ascii="Yu Mincho" w:eastAsia="Yu Mincho" w:hAnsi="Yu Mincho"/>
          <w:color w:val="000000" w:themeColor="text1"/>
          <w:sz w:val="24"/>
          <w:szCs w:val="24"/>
          <w:lang w:eastAsia="ja-JP"/>
        </w:rPr>
        <w:t>應</w:t>
      </w:r>
      <w:r w:rsidRPr="004E0272">
        <w:rPr>
          <w:rFonts w:ascii="Yu Mincho" w:eastAsia="Yu Mincho" w:hAnsi="Yu Mincho"/>
          <w:color w:val="000000" w:themeColor="text1"/>
          <w:sz w:val="24"/>
          <w:szCs w:val="24"/>
          <w:lang w:eastAsia="ja-JP"/>
        </w:rPr>
        <w:t>魯と玄中和の作品は、遊戯三昧</w:t>
      </w:r>
      <w:r w:rsidR="006417DB" w:rsidRPr="004E0272">
        <w:rPr>
          <w:rFonts w:ascii="Yu Mincho" w:eastAsia="Yu Mincho" w:hAnsi="Yu Mincho" w:hint="eastAsia"/>
          <w:color w:val="000000" w:themeColor="text1"/>
          <w:sz w:val="24"/>
          <w:szCs w:val="24"/>
          <w:lang w:eastAsia="ja-JP"/>
        </w:rPr>
        <w:t>の境地で自身が</w:t>
      </w:r>
      <w:r w:rsidRPr="004E0272">
        <w:rPr>
          <w:rFonts w:ascii="Yu Mincho" w:eastAsia="Yu Mincho" w:hAnsi="Yu Mincho"/>
          <w:color w:val="000000" w:themeColor="text1"/>
          <w:sz w:val="24"/>
          <w:szCs w:val="24"/>
          <w:lang w:eastAsia="ja-JP"/>
        </w:rPr>
        <w:t>楽しむ「自娯」の芸術であると同時に、時代と社会を映す鏡でもある。二人は、亡国、解放、分断、光州民主化運動、セマウル運動、産業化の</w:t>
      </w:r>
      <w:r w:rsidR="002B274A" w:rsidRPr="004E0272">
        <w:rPr>
          <w:rFonts w:ascii="Yu Mincho" w:eastAsia="Yu Mincho" w:hAnsi="Yu Mincho" w:hint="eastAsia"/>
          <w:color w:val="000000" w:themeColor="text1"/>
          <w:sz w:val="24"/>
          <w:szCs w:val="24"/>
          <w:lang w:eastAsia="ja-JP"/>
        </w:rPr>
        <w:t>只中</w:t>
      </w:r>
      <w:r w:rsidRPr="004E0272">
        <w:rPr>
          <w:rFonts w:ascii="Yu Mincho" w:eastAsia="Yu Mincho" w:hAnsi="Yu Mincho"/>
          <w:color w:val="000000" w:themeColor="text1"/>
          <w:sz w:val="24"/>
          <w:szCs w:val="24"/>
          <w:lang w:eastAsia="ja-JP"/>
        </w:rPr>
        <w:t>、そして祖国の山河を、筆墨と文字</w:t>
      </w:r>
      <w:r w:rsidR="00B0537C" w:rsidRPr="004E0272">
        <w:rPr>
          <w:rFonts w:ascii="Yu Mincho" w:eastAsia="Yu Mincho" w:hAnsi="Yu Mincho" w:hint="eastAsia"/>
          <w:color w:val="000000" w:themeColor="text1"/>
          <w:sz w:val="24"/>
          <w:szCs w:val="24"/>
          <w:lang w:eastAsia="ja-JP"/>
        </w:rPr>
        <w:t>を以て</w:t>
      </w:r>
      <w:r w:rsidRPr="004E0272">
        <w:rPr>
          <w:rFonts w:ascii="Yu Mincho" w:eastAsia="Yu Mincho" w:hAnsi="Yu Mincho"/>
          <w:color w:val="000000" w:themeColor="text1"/>
          <w:sz w:val="24"/>
          <w:szCs w:val="24"/>
          <w:lang w:eastAsia="ja-JP"/>
        </w:rPr>
        <w:t>再解釈した。</w:t>
      </w:r>
      <w:r w:rsidR="00AC180D" w:rsidRPr="004E0272">
        <w:rPr>
          <w:rFonts w:ascii="Yu Mincho" w:eastAsia="Yu Mincho" w:hAnsi="Yu Mincho" w:cs="바탕" w:hint="eastAsia"/>
          <w:color w:val="000000" w:themeColor="text1"/>
          <w:sz w:val="24"/>
          <w:szCs w:val="24"/>
          <w:lang w:eastAsia="ja-JP"/>
        </w:rPr>
        <w:t>第三</w:t>
      </w:r>
      <w:r w:rsidRPr="004E0272">
        <w:rPr>
          <w:rFonts w:ascii="Yu Mincho" w:eastAsia="Yu Mincho" w:hAnsi="Yu Mincho"/>
          <w:color w:val="000000" w:themeColor="text1"/>
          <w:sz w:val="24"/>
          <w:szCs w:val="24"/>
          <w:lang w:eastAsia="ja-JP"/>
        </w:rPr>
        <w:t>章</w:t>
      </w:r>
      <w:r w:rsidR="00AC180D" w:rsidRPr="004E0272">
        <w:rPr>
          <w:rFonts w:ascii="Yu Mincho" w:eastAsia="Yu Mincho" w:hAnsi="Yu Mincho" w:hint="eastAsia"/>
          <w:color w:val="000000" w:themeColor="text1"/>
          <w:sz w:val="24"/>
          <w:szCs w:val="24"/>
          <w:lang w:eastAsia="ja-JP"/>
        </w:rPr>
        <w:t>で</w:t>
      </w:r>
      <w:r w:rsidRPr="004E0272">
        <w:rPr>
          <w:rFonts w:ascii="Yu Mincho" w:eastAsia="Yu Mincho" w:hAnsi="Yu Mincho"/>
          <w:color w:val="000000" w:themeColor="text1"/>
          <w:sz w:val="24"/>
          <w:szCs w:val="24"/>
          <w:lang w:eastAsia="ja-JP"/>
        </w:rPr>
        <w:t>は、二人の巨匠が自らの時代と</w:t>
      </w:r>
      <w:r w:rsidR="00CD083C" w:rsidRPr="004E0272">
        <w:rPr>
          <w:rFonts w:ascii="Yu Mincho" w:eastAsia="Yu Mincho" w:hAnsi="Yu Mincho" w:hint="eastAsia"/>
          <w:color w:val="000000" w:themeColor="text1"/>
          <w:sz w:val="24"/>
          <w:szCs w:val="24"/>
          <w:lang w:eastAsia="ja-JP"/>
        </w:rPr>
        <w:t>人生</w:t>
      </w:r>
      <w:r w:rsidRPr="004E0272">
        <w:rPr>
          <w:rFonts w:ascii="Yu Mincho" w:eastAsia="Yu Mincho" w:hAnsi="Yu Mincho"/>
          <w:color w:val="000000" w:themeColor="text1"/>
          <w:sz w:val="24"/>
          <w:szCs w:val="24"/>
          <w:lang w:eastAsia="ja-JP"/>
        </w:rPr>
        <w:t>を</w:t>
      </w:r>
      <w:r w:rsidR="00AD0610" w:rsidRPr="004E0272">
        <w:rPr>
          <w:rFonts w:ascii="Yu Mincho" w:eastAsia="Yu Mincho" w:hAnsi="Yu Mincho"/>
          <w:color w:val="000000" w:themeColor="text1"/>
          <w:sz w:val="24"/>
          <w:szCs w:val="24"/>
          <w:lang w:eastAsia="ja-JP"/>
        </w:rPr>
        <w:t>いかに</w:t>
      </w:r>
      <w:r w:rsidRPr="004E0272">
        <w:rPr>
          <w:rFonts w:ascii="Yu Mincho" w:eastAsia="Yu Mincho" w:hAnsi="Yu Mincho"/>
          <w:color w:val="000000" w:themeColor="text1"/>
          <w:sz w:val="24"/>
          <w:szCs w:val="24"/>
          <w:lang w:eastAsia="ja-JP"/>
        </w:rPr>
        <w:t>見つめたのかを、作品</w:t>
      </w:r>
      <w:r w:rsidR="004141CB" w:rsidRPr="004E0272">
        <w:rPr>
          <w:rFonts w:ascii="Yu Mincho" w:eastAsia="Yu Mincho" w:hAnsi="Yu Mincho" w:hint="eastAsia"/>
          <w:color w:val="000000" w:themeColor="text1"/>
          <w:sz w:val="24"/>
          <w:szCs w:val="24"/>
          <w:lang w:eastAsia="ja-JP"/>
        </w:rPr>
        <w:t>から</w:t>
      </w:r>
      <w:r w:rsidRPr="004E0272">
        <w:rPr>
          <w:rFonts w:ascii="Yu Mincho" w:eastAsia="Yu Mincho" w:hAnsi="Yu Mincho"/>
          <w:color w:val="000000" w:themeColor="text1"/>
          <w:sz w:val="24"/>
          <w:szCs w:val="24"/>
          <w:lang w:eastAsia="ja-JP"/>
        </w:rPr>
        <w:t>たど</w:t>
      </w:r>
      <w:r w:rsidR="00CD083C" w:rsidRPr="004E0272">
        <w:rPr>
          <w:rFonts w:ascii="Yu Mincho" w:eastAsia="Yu Mincho" w:hAnsi="Yu Mincho" w:cs="바탕" w:hint="eastAsia"/>
          <w:color w:val="000000" w:themeColor="text1"/>
          <w:sz w:val="24"/>
          <w:szCs w:val="24"/>
          <w:lang w:eastAsia="ja-JP"/>
        </w:rPr>
        <w:t>る</w:t>
      </w:r>
      <w:r w:rsidRPr="004E0272">
        <w:rPr>
          <w:rFonts w:ascii="Yu Mincho" w:eastAsia="Yu Mincho" w:hAnsi="Yu Mincho"/>
          <w:color w:val="000000" w:themeColor="text1"/>
          <w:sz w:val="24"/>
          <w:szCs w:val="24"/>
          <w:lang w:eastAsia="ja-JP"/>
        </w:rPr>
        <w:t>。</w:t>
      </w:r>
    </w:p>
    <w:sectPr w:rsidR="00E05014" w:rsidRPr="004E027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3257EC"/>
    <w:multiLevelType w:val="hybridMultilevel"/>
    <w:tmpl w:val="92E26BEE"/>
    <w:lvl w:ilvl="0" w:tplc="E36EB92C">
      <w:start w:val="1"/>
      <w:numFmt w:val="bullet"/>
      <w:lvlText w:val="●"/>
      <w:lvlJc w:val="left"/>
      <w:pPr>
        <w:ind w:left="720" w:hanging="360"/>
      </w:pPr>
    </w:lvl>
    <w:lvl w:ilvl="1" w:tplc="4C141EF8">
      <w:start w:val="1"/>
      <w:numFmt w:val="bullet"/>
      <w:lvlText w:val="○"/>
      <w:lvlJc w:val="left"/>
      <w:pPr>
        <w:ind w:left="1440" w:hanging="360"/>
      </w:pPr>
    </w:lvl>
    <w:lvl w:ilvl="2" w:tplc="5128E8F4">
      <w:start w:val="1"/>
      <w:numFmt w:val="bullet"/>
      <w:lvlText w:val="■"/>
      <w:lvlJc w:val="left"/>
      <w:pPr>
        <w:ind w:left="2160" w:hanging="360"/>
      </w:pPr>
    </w:lvl>
    <w:lvl w:ilvl="3" w:tplc="7CFA10E6">
      <w:start w:val="1"/>
      <w:numFmt w:val="bullet"/>
      <w:lvlText w:val="●"/>
      <w:lvlJc w:val="left"/>
      <w:pPr>
        <w:ind w:left="2880" w:hanging="360"/>
      </w:pPr>
    </w:lvl>
    <w:lvl w:ilvl="4" w:tplc="AAECC218">
      <w:start w:val="1"/>
      <w:numFmt w:val="bullet"/>
      <w:lvlText w:val="○"/>
      <w:lvlJc w:val="left"/>
      <w:pPr>
        <w:ind w:left="3600" w:hanging="360"/>
      </w:pPr>
    </w:lvl>
    <w:lvl w:ilvl="5" w:tplc="C64ABB58">
      <w:start w:val="1"/>
      <w:numFmt w:val="bullet"/>
      <w:lvlText w:val="■"/>
      <w:lvlJc w:val="left"/>
      <w:pPr>
        <w:ind w:left="4320" w:hanging="360"/>
      </w:pPr>
    </w:lvl>
    <w:lvl w:ilvl="6" w:tplc="97784778">
      <w:start w:val="1"/>
      <w:numFmt w:val="bullet"/>
      <w:lvlText w:val="●"/>
      <w:lvlJc w:val="left"/>
      <w:pPr>
        <w:ind w:left="5040" w:hanging="360"/>
      </w:pPr>
    </w:lvl>
    <w:lvl w:ilvl="7" w:tplc="1DCC8752">
      <w:start w:val="1"/>
      <w:numFmt w:val="bullet"/>
      <w:lvlText w:val="●"/>
      <w:lvlJc w:val="left"/>
      <w:pPr>
        <w:ind w:left="5760" w:hanging="360"/>
      </w:pPr>
    </w:lvl>
    <w:lvl w:ilvl="8" w:tplc="FC4EC45C">
      <w:start w:val="1"/>
      <w:numFmt w:val="bullet"/>
      <w:lvlText w:val="●"/>
      <w:lvlJc w:val="left"/>
      <w:pPr>
        <w:ind w:left="6480" w:hanging="360"/>
      </w:pPr>
    </w:lvl>
  </w:abstractNum>
  <w:num w:numId="1" w16cid:durableId="3501833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014"/>
    <w:rsid w:val="000128AF"/>
    <w:rsid w:val="00014E6B"/>
    <w:rsid w:val="0001739B"/>
    <w:rsid w:val="0006158C"/>
    <w:rsid w:val="000866DC"/>
    <w:rsid w:val="000907FB"/>
    <w:rsid w:val="000D2B04"/>
    <w:rsid w:val="00103986"/>
    <w:rsid w:val="001447EC"/>
    <w:rsid w:val="00153311"/>
    <w:rsid w:val="00163981"/>
    <w:rsid w:val="00165049"/>
    <w:rsid w:val="00165230"/>
    <w:rsid w:val="00173872"/>
    <w:rsid w:val="001810A9"/>
    <w:rsid w:val="00193B20"/>
    <w:rsid w:val="001C6B5D"/>
    <w:rsid w:val="001C753D"/>
    <w:rsid w:val="001E7471"/>
    <w:rsid w:val="00216471"/>
    <w:rsid w:val="0023246F"/>
    <w:rsid w:val="00241DEA"/>
    <w:rsid w:val="00295610"/>
    <w:rsid w:val="002A3CB0"/>
    <w:rsid w:val="002A66DE"/>
    <w:rsid w:val="002B274A"/>
    <w:rsid w:val="002B39D8"/>
    <w:rsid w:val="002C76AE"/>
    <w:rsid w:val="002C7E02"/>
    <w:rsid w:val="002D341A"/>
    <w:rsid w:val="002D6920"/>
    <w:rsid w:val="002D7036"/>
    <w:rsid w:val="002F038A"/>
    <w:rsid w:val="002F1CBD"/>
    <w:rsid w:val="002F3F02"/>
    <w:rsid w:val="00326245"/>
    <w:rsid w:val="003326B2"/>
    <w:rsid w:val="0033408E"/>
    <w:rsid w:val="00341722"/>
    <w:rsid w:val="00364E4D"/>
    <w:rsid w:val="003830E4"/>
    <w:rsid w:val="003905B5"/>
    <w:rsid w:val="00394AD4"/>
    <w:rsid w:val="003B3866"/>
    <w:rsid w:val="003C2F18"/>
    <w:rsid w:val="003C6D97"/>
    <w:rsid w:val="003D654D"/>
    <w:rsid w:val="0041291A"/>
    <w:rsid w:val="004141CB"/>
    <w:rsid w:val="0043656B"/>
    <w:rsid w:val="004A20BC"/>
    <w:rsid w:val="004E0272"/>
    <w:rsid w:val="0052503A"/>
    <w:rsid w:val="00531BF8"/>
    <w:rsid w:val="00536081"/>
    <w:rsid w:val="00553A02"/>
    <w:rsid w:val="005D5B03"/>
    <w:rsid w:val="005E3878"/>
    <w:rsid w:val="005F3F40"/>
    <w:rsid w:val="005F5D66"/>
    <w:rsid w:val="005F6A8C"/>
    <w:rsid w:val="006417DB"/>
    <w:rsid w:val="0068169A"/>
    <w:rsid w:val="006D4F14"/>
    <w:rsid w:val="006F6B53"/>
    <w:rsid w:val="00711526"/>
    <w:rsid w:val="00731F7A"/>
    <w:rsid w:val="007661DC"/>
    <w:rsid w:val="007670C6"/>
    <w:rsid w:val="007E362B"/>
    <w:rsid w:val="0082288E"/>
    <w:rsid w:val="00854B06"/>
    <w:rsid w:val="00857EE3"/>
    <w:rsid w:val="00881CB2"/>
    <w:rsid w:val="008B6C78"/>
    <w:rsid w:val="009019D3"/>
    <w:rsid w:val="00907DCF"/>
    <w:rsid w:val="00914F2F"/>
    <w:rsid w:val="0095684F"/>
    <w:rsid w:val="00966B37"/>
    <w:rsid w:val="0097252C"/>
    <w:rsid w:val="00986EF2"/>
    <w:rsid w:val="009D33B1"/>
    <w:rsid w:val="009D6EC4"/>
    <w:rsid w:val="00A002FF"/>
    <w:rsid w:val="00A45DD2"/>
    <w:rsid w:val="00A703C7"/>
    <w:rsid w:val="00A91844"/>
    <w:rsid w:val="00AA6E96"/>
    <w:rsid w:val="00AB21A2"/>
    <w:rsid w:val="00AC180D"/>
    <w:rsid w:val="00AD0610"/>
    <w:rsid w:val="00AE2898"/>
    <w:rsid w:val="00AF0F20"/>
    <w:rsid w:val="00AF750F"/>
    <w:rsid w:val="00B0537C"/>
    <w:rsid w:val="00B52612"/>
    <w:rsid w:val="00B60CE6"/>
    <w:rsid w:val="00B61E9B"/>
    <w:rsid w:val="00B643B3"/>
    <w:rsid w:val="00B6553B"/>
    <w:rsid w:val="00B91F73"/>
    <w:rsid w:val="00B9244B"/>
    <w:rsid w:val="00BA3E82"/>
    <w:rsid w:val="00BC4E95"/>
    <w:rsid w:val="00BE56C0"/>
    <w:rsid w:val="00C16CBB"/>
    <w:rsid w:val="00C30ECC"/>
    <w:rsid w:val="00C456CB"/>
    <w:rsid w:val="00CA6136"/>
    <w:rsid w:val="00CB52BE"/>
    <w:rsid w:val="00CD083C"/>
    <w:rsid w:val="00D255A6"/>
    <w:rsid w:val="00D44FF8"/>
    <w:rsid w:val="00D563BA"/>
    <w:rsid w:val="00D57202"/>
    <w:rsid w:val="00D80A15"/>
    <w:rsid w:val="00DC7875"/>
    <w:rsid w:val="00DD3FD1"/>
    <w:rsid w:val="00DE2D38"/>
    <w:rsid w:val="00E038BA"/>
    <w:rsid w:val="00E05014"/>
    <w:rsid w:val="00E22EB1"/>
    <w:rsid w:val="00E24949"/>
    <w:rsid w:val="00E334E3"/>
    <w:rsid w:val="00E51D51"/>
    <w:rsid w:val="00E62CF9"/>
    <w:rsid w:val="00EA293E"/>
    <w:rsid w:val="00EA3412"/>
    <w:rsid w:val="00EB5CE5"/>
    <w:rsid w:val="00ED01BC"/>
    <w:rsid w:val="00F23BF2"/>
    <w:rsid w:val="00F36B29"/>
    <w:rsid w:val="00F36D62"/>
    <w:rsid w:val="00F864A4"/>
    <w:rsid w:val="00F9635E"/>
    <w:rsid w:val="00FB09F5"/>
    <w:rsid w:val="00FB5D1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907DE59"/>
  <w15:docId w15:val="{BF4970CF-6996-FB4B-995C-424C4916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 w:type="character" w:styleId="aa">
    <w:name w:val="annotation reference"/>
    <w:basedOn w:val="a0"/>
    <w:uiPriority w:val="99"/>
    <w:semiHidden/>
    <w:unhideWhenUsed/>
    <w:rsid w:val="001810A9"/>
    <w:rPr>
      <w:sz w:val="18"/>
      <w:szCs w:val="18"/>
    </w:rPr>
  </w:style>
  <w:style w:type="paragraph" w:styleId="ab">
    <w:name w:val="annotation text"/>
    <w:basedOn w:val="a"/>
    <w:link w:val="Char1"/>
    <w:uiPriority w:val="99"/>
    <w:unhideWhenUsed/>
    <w:rsid w:val="001810A9"/>
  </w:style>
  <w:style w:type="character" w:customStyle="1" w:styleId="Char1">
    <w:name w:val="메모 텍스트 Char"/>
    <w:basedOn w:val="a0"/>
    <w:link w:val="ab"/>
    <w:uiPriority w:val="99"/>
    <w:rsid w:val="001810A9"/>
  </w:style>
  <w:style w:type="paragraph" w:styleId="ac">
    <w:name w:val="annotation subject"/>
    <w:basedOn w:val="ab"/>
    <w:next w:val="ab"/>
    <w:link w:val="Char2"/>
    <w:uiPriority w:val="99"/>
    <w:semiHidden/>
    <w:unhideWhenUsed/>
    <w:rsid w:val="001810A9"/>
    <w:rPr>
      <w:b/>
      <w:bCs/>
    </w:rPr>
  </w:style>
  <w:style w:type="character" w:customStyle="1" w:styleId="Char2">
    <w:name w:val="메모 주제 Char"/>
    <w:basedOn w:val="Char1"/>
    <w:link w:val="ac"/>
    <w:uiPriority w:val="99"/>
    <w:semiHidden/>
    <w:rsid w:val="001810A9"/>
    <w:rPr>
      <w:b/>
      <w:bCs/>
    </w:rPr>
  </w:style>
  <w:style w:type="character" w:styleId="ad">
    <w:name w:val="Unresolved Mention"/>
    <w:basedOn w:val="a0"/>
    <w:uiPriority w:val="99"/>
    <w:semiHidden/>
    <w:unhideWhenUsed/>
    <w:rsid w:val="001810A9"/>
    <w:rPr>
      <w:color w:val="605E5C"/>
      <w:shd w:val="clear" w:color="auto" w:fill="E1DFDD"/>
    </w:rPr>
  </w:style>
  <w:style w:type="character" w:styleId="HTML">
    <w:name w:val="HTML Code"/>
    <w:basedOn w:val="a0"/>
    <w:uiPriority w:val="99"/>
    <w:semiHidden/>
    <w:unhideWhenUsed/>
    <w:rsid w:val="001447E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356</Words>
  <Characters>2031</Characters>
  <Application>Microsoft Office Word</Application>
  <DocSecurity>0</DocSecurity>
  <Lines>16</Lines>
  <Paragraphs>4</Paragraphs>
  <ScaleCrop>false</ScaleCrop>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12</cp:revision>
  <dcterms:created xsi:type="dcterms:W3CDTF">2026-09-29T16:50:00Z</dcterms:created>
  <dcterms:modified xsi:type="dcterms:W3CDTF">2026-10-06T11:59:00Z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Fasoo_Trace_ID" pid="2">
    <vt:lpwstr>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</vt:lpwstr>
  </property>
</Properties>
</file>